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EC" w:rsidRPr="00677CAB" w:rsidRDefault="00677CAB" w:rsidP="00677CAB">
      <w:pPr>
        <w:pBdr>
          <w:bottom w:val="single" w:sz="12" w:space="1" w:color="auto"/>
        </w:pBdr>
        <w:jc w:val="center"/>
        <w:rPr>
          <w:rFonts w:ascii="Times New Roman" w:hAnsi="Times New Roman" w:cs="Times New Roman"/>
          <w:b/>
        </w:rPr>
      </w:pPr>
      <w:r w:rsidRPr="00677CAB">
        <w:rPr>
          <w:rFonts w:ascii="Times New Roman" w:hAnsi="Times New Roman" w:cs="Times New Roman"/>
          <w:b/>
          <w:sz w:val="40"/>
        </w:rPr>
        <w:t>Obec Hrhov</w:t>
      </w:r>
    </w:p>
    <w:p w:rsidR="00677CAB" w:rsidRDefault="00677CAB"/>
    <w:p w:rsidR="00677CAB" w:rsidRDefault="00677CAB">
      <w:r>
        <w:t>Číslo :</w:t>
      </w:r>
      <w:r>
        <w:tab/>
      </w:r>
      <w:r>
        <w:tab/>
      </w:r>
      <w:r>
        <w:tab/>
      </w:r>
      <w:r>
        <w:tab/>
      </w:r>
      <w:r>
        <w:tab/>
      </w:r>
      <w:r>
        <w:tab/>
      </w:r>
      <w:r>
        <w:tab/>
      </w:r>
      <w:r>
        <w:tab/>
      </w:r>
      <w:r>
        <w:tab/>
        <w:t>V Hrhove, dňa</w:t>
      </w:r>
      <w:r w:rsidR="00D41144">
        <w:t>29.10</w:t>
      </w:r>
      <w:r w:rsidR="0042042F">
        <w:t>.2018</w:t>
      </w:r>
    </w:p>
    <w:p w:rsidR="00677CAB" w:rsidRDefault="00677CAB" w:rsidP="00677CAB">
      <w:pPr>
        <w:jc w:val="center"/>
        <w:rPr>
          <w:b/>
          <w:sz w:val="36"/>
        </w:rPr>
      </w:pPr>
      <w:r w:rsidRPr="00677CAB">
        <w:rPr>
          <w:b/>
          <w:sz w:val="36"/>
        </w:rPr>
        <w:t>Z</w:t>
      </w:r>
      <w:r>
        <w:rPr>
          <w:b/>
          <w:sz w:val="36"/>
        </w:rPr>
        <w:t> </w:t>
      </w:r>
      <w:r w:rsidRPr="00677CAB">
        <w:rPr>
          <w:b/>
          <w:sz w:val="36"/>
        </w:rPr>
        <w:t>Á</w:t>
      </w:r>
      <w:r>
        <w:rPr>
          <w:b/>
          <w:sz w:val="36"/>
        </w:rPr>
        <w:t xml:space="preserve"> </w:t>
      </w:r>
      <w:r w:rsidRPr="00677CAB">
        <w:rPr>
          <w:b/>
          <w:sz w:val="36"/>
        </w:rPr>
        <w:t>P</w:t>
      </w:r>
      <w:r>
        <w:rPr>
          <w:b/>
          <w:sz w:val="36"/>
        </w:rPr>
        <w:t xml:space="preserve"> </w:t>
      </w:r>
      <w:r w:rsidRPr="00677CAB">
        <w:rPr>
          <w:b/>
          <w:sz w:val="36"/>
        </w:rPr>
        <w:t>I</w:t>
      </w:r>
      <w:r>
        <w:rPr>
          <w:b/>
          <w:sz w:val="36"/>
        </w:rPr>
        <w:t> </w:t>
      </w:r>
      <w:r w:rsidRPr="00677CAB">
        <w:rPr>
          <w:b/>
          <w:sz w:val="36"/>
        </w:rPr>
        <w:t>S</w:t>
      </w:r>
      <w:r>
        <w:rPr>
          <w:b/>
          <w:sz w:val="36"/>
        </w:rPr>
        <w:t> </w:t>
      </w:r>
      <w:r w:rsidRPr="00677CAB">
        <w:rPr>
          <w:b/>
          <w:sz w:val="36"/>
        </w:rPr>
        <w:t>N</w:t>
      </w:r>
      <w:r>
        <w:rPr>
          <w:b/>
          <w:sz w:val="36"/>
        </w:rPr>
        <w:t xml:space="preserve"> </w:t>
      </w:r>
      <w:r w:rsidRPr="00677CAB">
        <w:rPr>
          <w:b/>
          <w:sz w:val="36"/>
        </w:rPr>
        <w:t>I</w:t>
      </w:r>
      <w:r>
        <w:rPr>
          <w:b/>
          <w:sz w:val="36"/>
        </w:rPr>
        <w:t> </w:t>
      </w:r>
      <w:r w:rsidRPr="00677CAB">
        <w:rPr>
          <w:b/>
          <w:sz w:val="36"/>
        </w:rPr>
        <w:t>C</w:t>
      </w:r>
      <w:r>
        <w:rPr>
          <w:b/>
          <w:sz w:val="36"/>
        </w:rPr>
        <w:t xml:space="preserve"> </w:t>
      </w:r>
      <w:r w:rsidRPr="00677CAB">
        <w:rPr>
          <w:b/>
          <w:sz w:val="36"/>
        </w:rPr>
        <w:t>A</w:t>
      </w:r>
    </w:p>
    <w:p w:rsidR="00677CAB" w:rsidRDefault="00677CAB" w:rsidP="00677CAB">
      <w:pPr>
        <w:jc w:val="center"/>
        <w:rPr>
          <w:b/>
          <w:sz w:val="36"/>
        </w:rPr>
      </w:pPr>
    </w:p>
    <w:p w:rsidR="00677CAB" w:rsidRDefault="0042042F" w:rsidP="00677CAB">
      <w:pPr>
        <w:jc w:val="both"/>
        <w:rPr>
          <w:rFonts w:ascii="Times New Roman" w:hAnsi="Times New Roman" w:cs="Times New Roman"/>
          <w:sz w:val="24"/>
        </w:rPr>
      </w:pPr>
      <w:r>
        <w:rPr>
          <w:rFonts w:ascii="Times New Roman" w:hAnsi="Times New Roman" w:cs="Times New Roman"/>
          <w:sz w:val="24"/>
        </w:rPr>
        <w:t xml:space="preserve">Napísaná v priebehu </w:t>
      </w:r>
      <w:r w:rsidR="00677CAB" w:rsidRPr="00677CAB">
        <w:rPr>
          <w:rFonts w:ascii="Times New Roman" w:hAnsi="Times New Roman" w:cs="Times New Roman"/>
          <w:sz w:val="24"/>
        </w:rPr>
        <w:t>zasadnutia Obe</w:t>
      </w:r>
      <w:r>
        <w:rPr>
          <w:rFonts w:ascii="Times New Roman" w:hAnsi="Times New Roman" w:cs="Times New Roman"/>
          <w:sz w:val="24"/>
        </w:rPr>
        <w:t xml:space="preserve">cného zastupiteľstva konaného </w:t>
      </w:r>
      <w:r w:rsidR="00D41144">
        <w:rPr>
          <w:rFonts w:ascii="Times New Roman" w:hAnsi="Times New Roman" w:cs="Times New Roman"/>
          <w:sz w:val="24"/>
        </w:rPr>
        <w:t>29.10</w:t>
      </w:r>
      <w:r w:rsidR="00677CAB" w:rsidRPr="00677CAB">
        <w:rPr>
          <w:rFonts w:ascii="Times New Roman" w:hAnsi="Times New Roman" w:cs="Times New Roman"/>
          <w:sz w:val="24"/>
        </w:rPr>
        <w:t>.2018</w:t>
      </w:r>
      <w:r w:rsidR="00677CAB">
        <w:rPr>
          <w:rFonts w:ascii="Times New Roman" w:hAnsi="Times New Roman" w:cs="Times New Roman"/>
          <w:sz w:val="24"/>
        </w:rPr>
        <w:t xml:space="preserve"> o 18,00 hod v miestnosti </w:t>
      </w:r>
      <w:r>
        <w:rPr>
          <w:rFonts w:ascii="Times New Roman" w:hAnsi="Times New Roman" w:cs="Times New Roman"/>
          <w:sz w:val="24"/>
        </w:rPr>
        <w:t xml:space="preserve">zasadačky </w:t>
      </w:r>
      <w:r w:rsidR="00677CAB">
        <w:rPr>
          <w:rFonts w:ascii="Times New Roman" w:hAnsi="Times New Roman" w:cs="Times New Roman"/>
          <w:sz w:val="24"/>
        </w:rPr>
        <w:t>Obecného úradu v Hrhove.</w:t>
      </w:r>
    </w:p>
    <w:p w:rsidR="00E17C03" w:rsidRDefault="00E17C03" w:rsidP="00677CAB">
      <w:pPr>
        <w:jc w:val="both"/>
        <w:rPr>
          <w:rFonts w:ascii="Times New Roman" w:hAnsi="Times New Roman" w:cs="Times New Roman"/>
          <w:sz w:val="24"/>
        </w:rPr>
      </w:pPr>
      <w:r>
        <w:rPr>
          <w:rFonts w:ascii="Times New Roman" w:hAnsi="Times New Roman" w:cs="Times New Roman"/>
          <w:sz w:val="24"/>
        </w:rPr>
        <w:t>Prítomní:</w:t>
      </w:r>
    </w:p>
    <w:p w:rsidR="00144C69" w:rsidRDefault="00E17C03" w:rsidP="00E17C03">
      <w:pPr>
        <w:jc w:val="both"/>
        <w:rPr>
          <w:rFonts w:ascii="Times New Roman" w:hAnsi="Times New Roman" w:cs="Times New Roman"/>
          <w:sz w:val="24"/>
        </w:rPr>
      </w:pPr>
      <w:r>
        <w:rPr>
          <w:rFonts w:ascii="Times New Roman" w:hAnsi="Times New Roman" w:cs="Times New Roman"/>
          <w:sz w:val="24"/>
        </w:rPr>
        <w:t xml:space="preserve">Poslanci Obecného zastupiteľstva:  Józsa Juraj, Körtvélyová Anita, </w:t>
      </w:r>
      <w:r w:rsidR="0042042F">
        <w:rPr>
          <w:rFonts w:ascii="Times New Roman" w:hAnsi="Times New Roman" w:cs="Times New Roman"/>
          <w:sz w:val="24"/>
        </w:rPr>
        <w:t>Smutná Beáta,Mgr.</w:t>
      </w:r>
    </w:p>
    <w:p w:rsidR="00E17C03" w:rsidRDefault="00D575A0" w:rsidP="00144C69">
      <w:pPr>
        <w:ind w:left="2832" w:firstLine="708"/>
        <w:jc w:val="both"/>
        <w:rPr>
          <w:rFonts w:ascii="Times New Roman" w:hAnsi="Times New Roman" w:cs="Times New Roman"/>
          <w:sz w:val="24"/>
        </w:rPr>
      </w:pPr>
      <w:r>
        <w:rPr>
          <w:rFonts w:ascii="Times New Roman" w:hAnsi="Times New Roman" w:cs="Times New Roman"/>
          <w:sz w:val="24"/>
        </w:rPr>
        <w:t>Üveges Vojtech, Zsigrai T</w:t>
      </w:r>
      <w:r w:rsidR="00E17C03">
        <w:rPr>
          <w:rFonts w:ascii="Times New Roman" w:hAnsi="Times New Roman" w:cs="Times New Roman"/>
          <w:sz w:val="24"/>
        </w:rPr>
        <w:t>omáš MSc.,</w:t>
      </w:r>
      <w:r w:rsidR="00D41144" w:rsidRPr="00D41144">
        <w:rPr>
          <w:rFonts w:ascii="Times New Roman" w:hAnsi="Times New Roman" w:cs="Times New Roman"/>
          <w:sz w:val="24"/>
        </w:rPr>
        <w:t xml:space="preserve"> </w:t>
      </w:r>
      <w:r w:rsidR="00D41144">
        <w:rPr>
          <w:rFonts w:ascii="Times New Roman" w:hAnsi="Times New Roman" w:cs="Times New Roman"/>
          <w:sz w:val="24"/>
        </w:rPr>
        <w:t>Lengyel Štefan</w:t>
      </w:r>
    </w:p>
    <w:p w:rsidR="00E17C03" w:rsidRDefault="00E17C03" w:rsidP="00677CAB">
      <w:pPr>
        <w:jc w:val="both"/>
        <w:rPr>
          <w:rFonts w:ascii="Times New Roman" w:hAnsi="Times New Roman" w:cs="Times New Roman"/>
          <w:sz w:val="24"/>
        </w:rPr>
      </w:pPr>
      <w:r>
        <w:rPr>
          <w:rFonts w:ascii="Times New Roman" w:hAnsi="Times New Roman" w:cs="Times New Roman"/>
          <w:sz w:val="24"/>
        </w:rPr>
        <w:t>Ospravedlnení poslanci:</w:t>
      </w:r>
      <w:r>
        <w:rPr>
          <w:rFonts w:ascii="Times New Roman" w:hAnsi="Times New Roman" w:cs="Times New Roman"/>
          <w:sz w:val="24"/>
        </w:rPr>
        <w:tab/>
      </w:r>
      <w:r>
        <w:rPr>
          <w:rFonts w:ascii="Times New Roman" w:hAnsi="Times New Roman" w:cs="Times New Roman"/>
          <w:sz w:val="24"/>
        </w:rPr>
        <w:tab/>
      </w:r>
      <w:r w:rsidR="00D41144">
        <w:rPr>
          <w:rFonts w:ascii="Times New Roman" w:hAnsi="Times New Roman" w:cs="Times New Roman"/>
          <w:sz w:val="24"/>
        </w:rPr>
        <w:t>0</w:t>
      </w:r>
    </w:p>
    <w:p w:rsidR="00144C69" w:rsidRDefault="00144C69" w:rsidP="00677CAB">
      <w:pPr>
        <w:jc w:val="both"/>
        <w:rPr>
          <w:rFonts w:ascii="Times New Roman" w:hAnsi="Times New Roman" w:cs="Times New Roman"/>
          <w:sz w:val="24"/>
        </w:rPr>
      </w:pPr>
      <w:r>
        <w:rPr>
          <w:rFonts w:ascii="Times New Roman" w:hAnsi="Times New Roman" w:cs="Times New Roman"/>
          <w:sz w:val="24"/>
        </w:rPr>
        <w:t>Neospravedlnení poslanci:</w:t>
      </w:r>
      <w:r>
        <w:rPr>
          <w:rFonts w:ascii="Times New Roman" w:hAnsi="Times New Roman" w:cs="Times New Roman"/>
          <w:sz w:val="24"/>
        </w:rPr>
        <w:tab/>
      </w:r>
      <w:r>
        <w:rPr>
          <w:rFonts w:ascii="Times New Roman" w:hAnsi="Times New Roman" w:cs="Times New Roman"/>
          <w:sz w:val="24"/>
        </w:rPr>
        <w:tab/>
        <w:t>0</w:t>
      </w:r>
    </w:p>
    <w:p w:rsidR="0042042F" w:rsidRPr="009A1174" w:rsidRDefault="0042042F" w:rsidP="0042042F">
      <w:pPr>
        <w:jc w:val="both"/>
        <w:rPr>
          <w:rFonts w:ascii="Times New Roman" w:hAnsi="Times New Roman" w:cs="Times New Roman"/>
          <w:sz w:val="24"/>
          <w:szCs w:val="24"/>
        </w:rPr>
      </w:pPr>
      <w:r w:rsidRPr="009A1174">
        <w:rPr>
          <w:rFonts w:ascii="Times New Roman" w:hAnsi="Times New Roman" w:cs="Times New Roman"/>
          <w:sz w:val="24"/>
          <w:szCs w:val="24"/>
        </w:rPr>
        <w:t>Obecné zastupiteľstvo bolo zvolané v stanovenej lehote a všetci poslanci Obecného zastupiteľstva boli na toto písomne včas pozvaní.</w:t>
      </w:r>
      <w:r>
        <w:rPr>
          <w:rFonts w:ascii="Times New Roman" w:hAnsi="Times New Roman" w:cs="Times New Roman"/>
          <w:sz w:val="24"/>
          <w:szCs w:val="24"/>
        </w:rPr>
        <w:t xml:space="preserve"> Z celkového počtu 6</w:t>
      </w:r>
      <w:r w:rsidRPr="009A1174">
        <w:rPr>
          <w:rFonts w:ascii="Times New Roman" w:hAnsi="Times New Roman" w:cs="Times New Roman"/>
          <w:sz w:val="24"/>
          <w:szCs w:val="24"/>
        </w:rPr>
        <w:t xml:space="preserve"> poslancov je prítomných </w:t>
      </w:r>
      <w:r w:rsidR="00D41144">
        <w:rPr>
          <w:rFonts w:ascii="Times New Roman" w:hAnsi="Times New Roman" w:cs="Times New Roman"/>
          <w:sz w:val="24"/>
          <w:szCs w:val="24"/>
        </w:rPr>
        <w:t>6</w:t>
      </w:r>
      <w:r w:rsidRPr="009A1174">
        <w:rPr>
          <w:rFonts w:ascii="Times New Roman" w:hAnsi="Times New Roman" w:cs="Times New Roman"/>
          <w:sz w:val="24"/>
          <w:szCs w:val="24"/>
        </w:rPr>
        <w:t xml:space="preserve"> poslancov, teda Obecné zastupiteľstvo je v zmysle § 12 ods. 2 Zákona SNR č. 369/1990 o Obecnom zriadení uznášania schopné.</w:t>
      </w:r>
      <w:r>
        <w:rPr>
          <w:rFonts w:ascii="Times New Roman" w:hAnsi="Times New Roman" w:cs="Times New Roman"/>
          <w:sz w:val="24"/>
          <w:szCs w:val="24"/>
        </w:rPr>
        <w:t xml:space="preserve"> Na uvoľnenú funkciu poslanca miesto odstupujúceho J.Csorbu bol vyzvaný o stanovisko N.Danko, zatiaľ bez odpovede.</w:t>
      </w:r>
    </w:p>
    <w:p w:rsidR="00144C69" w:rsidRDefault="00425D2D" w:rsidP="00677CAB">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44C69">
        <w:rPr>
          <w:rFonts w:ascii="Times New Roman" w:hAnsi="Times New Roman" w:cs="Times New Roman"/>
          <w:sz w:val="24"/>
        </w:rPr>
        <w:t>Za overovateľov zápisnice menuje:</w:t>
      </w:r>
    </w:p>
    <w:p w:rsidR="00144C69" w:rsidRDefault="00144C69" w:rsidP="0042042F">
      <w:pPr>
        <w:pStyle w:val="Odsekzoznamu"/>
        <w:ind w:left="644"/>
        <w:jc w:val="both"/>
        <w:rPr>
          <w:rFonts w:ascii="Times New Roman" w:hAnsi="Times New Roman" w:cs="Times New Roman"/>
        </w:rPr>
      </w:pPr>
      <w:r>
        <w:rPr>
          <w:rFonts w:ascii="Times New Roman" w:hAnsi="Times New Roman" w:cs="Times New Roman"/>
        </w:rPr>
        <w:t xml:space="preserve">   </w:t>
      </w:r>
      <w:r w:rsidR="0042042F">
        <w:rPr>
          <w:rFonts w:ascii="Times New Roman" w:hAnsi="Times New Roman" w:cs="Times New Roman"/>
        </w:rPr>
        <w:t xml:space="preserve">  1.</w:t>
      </w:r>
      <w:r w:rsidR="00D41144">
        <w:rPr>
          <w:rFonts w:ascii="Times New Roman" w:hAnsi="Times New Roman" w:cs="Times New Roman"/>
        </w:rPr>
        <w:t>Lengyel Štefan</w:t>
      </w:r>
      <w:r>
        <w:rPr>
          <w:rFonts w:ascii="Times New Roman" w:hAnsi="Times New Roman" w:cs="Times New Roman"/>
        </w:rPr>
        <w:t xml:space="preserve">                                                                                  2.</w:t>
      </w:r>
      <w:r w:rsidR="001040A9">
        <w:rPr>
          <w:rFonts w:ascii="Times New Roman" w:hAnsi="Times New Roman" w:cs="Times New Roman"/>
        </w:rPr>
        <w:t xml:space="preserve"> </w:t>
      </w:r>
      <w:r w:rsidR="00D41144">
        <w:rPr>
          <w:rFonts w:ascii="Times New Roman" w:hAnsi="Times New Roman" w:cs="Times New Roman"/>
        </w:rPr>
        <w:t>Smutná Beáta</w:t>
      </w:r>
    </w:p>
    <w:p w:rsidR="00144C69" w:rsidRDefault="00144C69" w:rsidP="00144C69">
      <w:pPr>
        <w:jc w:val="both"/>
        <w:rPr>
          <w:rFonts w:ascii="Times New Roman" w:hAnsi="Times New Roman" w:cs="Times New Roman"/>
        </w:rPr>
      </w:pPr>
      <w:r>
        <w:rPr>
          <w:rFonts w:ascii="Times New Roman" w:hAnsi="Times New Roman" w:cs="Times New Roman"/>
        </w:rPr>
        <w:t xml:space="preserve">     Program: </w:t>
      </w:r>
    </w:p>
    <w:p w:rsidR="00D575A0" w:rsidRPr="0042042F" w:rsidRDefault="0042042F" w:rsidP="0042042F">
      <w:pPr>
        <w:pStyle w:val="Odsekzoznamu"/>
        <w:numPr>
          <w:ilvl w:val="0"/>
          <w:numId w:val="2"/>
        </w:numPr>
        <w:spacing w:line="360" w:lineRule="auto"/>
        <w:jc w:val="both"/>
        <w:rPr>
          <w:rFonts w:ascii="Times New Roman" w:hAnsi="Times New Roman" w:cs="Times New Roman"/>
        </w:rPr>
      </w:pPr>
      <w:r w:rsidRPr="0042042F">
        <w:rPr>
          <w:rFonts w:ascii="Times New Roman" w:hAnsi="Times New Roman" w:cs="Times New Roman"/>
        </w:rPr>
        <w:t>Úvod,</w:t>
      </w:r>
      <w:r>
        <w:rPr>
          <w:rFonts w:ascii="Times New Roman" w:hAnsi="Times New Roman" w:cs="Times New Roman"/>
        </w:rPr>
        <w:t xml:space="preserve"> </w:t>
      </w:r>
      <w:r w:rsidRPr="0042042F">
        <w:rPr>
          <w:rFonts w:ascii="Times New Roman" w:hAnsi="Times New Roman" w:cs="Times New Roman"/>
        </w:rPr>
        <w:t>privítanie</w:t>
      </w:r>
    </w:p>
    <w:p w:rsidR="00D41144" w:rsidRDefault="00D41144" w:rsidP="0042042F">
      <w:pPr>
        <w:pStyle w:val="Odsekzoznamu"/>
        <w:numPr>
          <w:ilvl w:val="0"/>
          <w:numId w:val="2"/>
        </w:numPr>
        <w:spacing w:line="360" w:lineRule="auto"/>
        <w:jc w:val="both"/>
        <w:rPr>
          <w:rFonts w:ascii="Times New Roman" w:hAnsi="Times New Roman" w:cs="Times New Roman"/>
        </w:rPr>
      </w:pPr>
      <w:r>
        <w:rPr>
          <w:rFonts w:ascii="Times New Roman" w:hAnsi="Times New Roman" w:cs="Times New Roman"/>
        </w:rPr>
        <w:t>Použitie RF obce na riešenie havarijnej situácie ústredného kúrenia ZŠ</w:t>
      </w:r>
    </w:p>
    <w:p w:rsidR="00D41144" w:rsidRDefault="00D41144" w:rsidP="0042042F">
      <w:pPr>
        <w:pStyle w:val="Odsekzoznamu"/>
        <w:numPr>
          <w:ilvl w:val="0"/>
          <w:numId w:val="2"/>
        </w:numPr>
        <w:spacing w:line="360" w:lineRule="auto"/>
        <w:jc w:val="both"/>
        <w:rPr>
          <w:rFonts w:ascii="Times New Roman" w:hAnsi="Times New Roman" w:cs="Times New Roman"/>
        </w:rPr>
      </w:pPr>
      <w:r>
        <w:rPr>
          <w:rFonts w:ascii="Times New Roman" w:hAnsi="Times New Roman" w:cs="Times New Roman"/>
        </w:rPr>
        <w:t>Indikatívna ponuka na dlhodobý investičný úver vo výške 5% projektu na Zberný dvor Hrhov</w:t>
      </w:r>
    </w:p>
    <w:p w:rsidR="00D41144" w:rsidRDefault="00D41144" w:rsidP="0042042F">
      <w:pPr>
        <w:pStyle w:val="Odsekzoznamu"/>
        <w:numPr>
          <w:ilvl w:val="0"/>
          <w:numId w:val="2"/>
        </w:numPr>
        <w:spacing w:line="360" w:lineRule="auto"/>
        <w:jc w:val="both"/>
        <w:rPr>
          <w:rFonts w:ascii="Times New Roman" w:hAnsi="Times New Roman" w:cs="Times New Roman"/>
        </w:rPr>
      </w:pPr>
      <w:r>
        <w:rPr>
          <w:rFonts w:ascii="Times New Roman" w:hAnsi="Times New Roman" w:cs="Times New Roman"/>
        </w:rPr>
        <w:t>Zmena rozpočtu rozpočtovým opatrením č.11</w:t>
      </w:r>
    </w:p>
    <w:p w:rsidR="00D41144" w:rsidRDefault="00D41144" w:rsidP="0042042F">
      <w:pPr>
        <w:pStyle w:val="Odsekzoznamu"/>
        <w:numPr>
          <w:ilvl w:val="0"/>
          <w:numId w:val="2"/>
        </w:numPr>
        <w:spacing w:line="360" w:lineRule="auto"/>
        <w:jc w:val="both"/>
        <w:rPr>
          <w:rFonts w:ascii="Times New Roman" w:hAnsi="Times New Roman" w:cs="Times New Roman"/>
        </w:rPr>
      </w:pPr>
      <w:r>
        <w:rPr>
          <w:rFonts w:ascii="Times New Roman" w:hAnsi="Times New Roman" w:cs="Times New Roman"/>
        </w:rPr>
        <w:t>Rozhodnutie o zhodnotení nepotrebného majetku obce</w:t>
      </w:r>
    </w:p>
    <w:p w:rsidR="00D41144" w:rsidRDefault="00D41144" w:rsidP="0042042F">
      <w:pPr>
        <w:pStyle w:val="Odsekzoznamu"/>
        <w:numPr>
          <w:ilvl w:val="0"/>
          <w:numId w:val="2"/>
        </w:numPr>
        <w:spacing w:line="360" w:lineRule="auto"/>
        <w:jc w:val="both"/>
        <w:rPr>
          <w:rFonts w:ascii="Times New Roman" w:hAnsi="Times New Roman" w:cs="Times New Roman"/>
        </w:rPr>
      </w:pPr>
      <w:r>
        <w:rPr>
          <w:rFonts w:ascii="Times New Roman" w:hAnsi="Times New Roman" w:cs="Times New Roman"/>
        </w:rPr>
        <w:t>Schválenie financovania projektu Zberný dvor Hrhov</w:t>
      </w:r>
    </w:p>
    <w:p w:rsidR="0042042F" w:rsidRDefault="0042042F" w:rsidP="0042042F">
      <w:pPr>
        <w:pStyle w:val="Odsekzoznamu"/>
        <w:numPr>
          <w:ilvl w:val="0"/>
          <w:numId w:val="2"/>
        </w:numPr>
        <w:spacing w:line="360" w:lineRule="auto"/>
        <w:jc w:val="both"/>
        <w:rPr>
          <w:rFonts w:ascii="Times New Roman" w:hAnsi="Times New Roman" w:cs="Times New Roman"/>
        </w:rPr>
      </w:pPr>
      <w:r w:rsidRPr="0042042F">
        <w:rPr>
          <w:rFonts w:ascii="Times New Roman" w:hAnsi="Times New Roman" w:cs="Times New Roman"/>
        </w:rPr>
        <w:t>Rôzne</w:t>
      </w:r>
    </w:p>
    <w:p w:rsidR="00246E58" w:rsidRPr="0042042F" w:rsidRDefault="00246E58" w:rsidP="00246E58">
      <w:pPr>
        <w:pStyle w:val="Odsekzoznamu"/>
        <w:spacing w:line="360" w:lineRule="auto"/>
        <w:ind w:left="644"/>
        <w:jc w:val="both"/>
        <w:rPr>
          <w:rFonts w:ascii="Times New Roman" w:hAnsi="Times New Roman" w:cs="Times New Roman"/>
        </w:rPr>
      </w:pPr>
    </w:p>
    <w:p w:rsidR="00D575A0" w:rsidRPr="00CC2E36" w:rsidRDefault="0042042F" w:rsidP="0042042F">
      <w:pPr>
        <w:pStyle w:val="Odsekzoznamu"/>
        <w:numPr>
          <w:ilvl w:val="0"/>
          <w:numId w:val="4"/>
        </w:numPr>
        <w:jc w:val="both"/>
        <w:rPr>
          <w:rFonts w:ascii="Times New Roman" w:hAnsi="Times New Roman" w:cs="Times New Roman"/>
          <w:b/>
        </w:rPr>
      </w:pPr>
      <w:r w:rsidRPr="00CC2E36">
        <w:rPr>
          <w:rFonts w:ascii="Times New Roman" w:hAnsi="Times New Roman" w:cs="Times New Roman"/>
          <w:b/>
        </w:rPr>
        <w:t>Úvod,privítanie</w:t>
      </w:r>
    </w:p>
    <w:p w:rsidR="0042042F" w:rsidRDefault="0042042F" w:rsidP="0042042F">
      <w:pPr>
        <w:pStyle w:val="Odsekzoznamu"/>
        <w:jc w:val="both"/>
        <w:rPr>
          <w:rFonts w:ascii="Times New Roman" w:hAnsi="Times New Roman" w:cs="Times New Roman"/>
        </w:rPr>
      </w:pPr>
      <w:r>
        <w:rPr>
          <w:rFonts w:ascii="Times New Roman" w:hAnsi="Times New Roman" w:cs="Times New Roman"/>
        </w:rPr>
        <w:t>Na úvod privítal starosta prítomných, poslancov,. Informoval,</w:t>
      </w:r>
      <w:r w:rsidR="00425D2D">
        <w:rPr>
          <w:rFonts w:ascii="Times New Roman" w:hAnsi="Times New Roman" w:cs="Times New Roman"/>
        </w:rPr>
        <w:t xml:space="preserve"> </w:t>
      </w:r>
      <w:r>
        <w:rPr>
          <w:rFonts w:ascii="Times New Roman" w:hAnsi="Times New Roman" w:cs="Times New Roman"/>
        </w:rPr>
        <w:t>že pri obsadzovaní uvoľneného miesta poslanca miesto J.</w:t>
      </w:r>
      <w:r w:rsidR="00425D2D">
        <w:rPr>
          <w:rFonts w:ascii="Times New Roman" w:hAnsi="Times New Roman" w:cs="Times New Roman"/>
        </w:rPr>
        <w:t xml:space="preserve"> </w:t>
      </w:r>
      <w:r>
        <w:rPr>
          <w:rFonts w:ascii="Times New Roman" w:hAnsi="Times New Roman" w:cs="Times New Roman"/>
        </w:rPr>
        <w:t>Csorbu bol písomne vyzvaný N.</w:t>
      </w:r>
      <w:r w:rsidR="00425D2D">
        <w:rPr>
          <w:rFonts w:ascii="Times New Roman" w:hAnsi="Times New Roman" w:cs="Times New Roman"/>
        </w:rPr>
        <w:t xml:space="preserve"> </w:t>
      </w:r>
      <w:r>
        <w:rPr>
          <w:rFonts w:ascii="Times New Roman" w:hAnsi="Times New Roman" w:cs="Times New Roman"/>
        </w:rPr>
        <w:t>Danko (v poradí), ešte sa nevyjadril. Obecné zastupiteľstvo je však s 5 prítomnými poslancami u</w:t>
      </w:r>
      <w:r w:rsidR="00E221AA">
        <w:rPr>
          <w:rFonts w:ascii="Times New Roman" w:hAnsi="Times New Roman" w:cs="Times New Roman"/>
        </w:rPr>
        <w:t>zn</w:t>
      </w:r>
      <w:r>
        <w:rPr>
          <w:rFonts w:ascii="Times New Roman" w:hAnsi="Times New Roman" w:cs="Times New Roman"/>
        </w:rPr>
        <w:t>ášania schopn</w:t>
      </w:r>
      <w:r w:rsidR="00E221AA">
        <w:rPr>
          <w:rFonts w:ascii="Times New Roman" w:hAnsi="Times New Roman" w:cs="Times New Roman"/>
        </w:rPr>
        <w:t>é.</w:t>
      </w:r>
    </w:p>
    <w:p w:rsidR="00425D2D" w:rsidRDefault="00425D2D" w:rsidP="0042042F">
      <w:pPr>
        <w:pStyle w:val="Odsekzoznamu"/>
        <w:jc w:val="both"/>
        <w:rPr>
          <w:rFonts w:ascii="Times New Roman" w:hAnsi="Times New Roman" w:cs="Times New Roman"/>
        </w:rPr>
      </w:pPr>
    </w:p>
    <w:p w:rsidR="00E221AA" w:rsidRPr="00CC2E36" w:rsidRDefault="00E221AA" w:rsidP="0018609E">
      <w:pPr>
        <w:pStyle w:val="Odsekzoznamu"/>
        <w:jc w:val="both"/>
        <w:rPr>
          <w:rFonts w:ascii="Times New Roman" w:hAnsi="Times New Roman" w:cs="Times New Roman"/>
          <w:b/>
        </w:rPr>
      </w:pPr>
      <w:r w:rsidRPr="00CC2E36">
        <w:rPr>
          <w:rFonts w:ascii="Times New Roman" w:hAnsi="Times New Roman" w:cs="Times New Roman"/>
          <w:b/>
        </w:rPr>
        <w:t>Program a jeho doplnenie</w:t>
      </w:r>
      <w:r w:rsidRPr="00CC2E36">
        <w:rPr>
          <w:rFonts w:ascii="Times New Roman" w:hAnsi="Times New Roman" w:cs="Times New Roman"/>
          <w:b/>
        </w:rPr>
        <w:tab/>
      </w:r>
      <w:r w:rsidRPr="00CC2E36">
        <w:rPr>
          <w:rFonts w:ascii="Times New Roman" w:hAnsi="Times New Roman" w:cs="Times New Roman"/>
          <w:b/>
        </w:rPr>
        <w:tab/>
      </w:r>
    </w:p>
    <w:p w:rsidR="00E221AA" w:rsidRDefault="00E221AA" w:rsidP="00D41144">
      <w:pPr>
        <w:pStyle w:val="Odsekzoznamu"/>
        <w:jc w:val="both"/>
        <w:rPr>
          <w:rFonts w:ascii="Times New Roman" w:hAnsi="Times New Roman" w:cs="Times New Roman"/>
        </w:rPr>
      </w:pPr>
      <w:r>
        <w:rPr>
          <w:rFonts w:ascii="Times New Roman" w:hAnsi="Times New Roman" w:cs="Times New Roman"/>
        </w:rPr>
        <w:t xml:space="preserve">Starosta navrhol </w:t>
      </w:r>
      <w:r w:rsidR="00D41144">
        <w:rPr>
          <w:rFonts w:ascii="Times New Roman" w:hAnsi="Times New Roman" w:cs="Times New Roman"/>
        </w:rPr>
        <w:t>zaradiť do programužiadosť riaditeľky ZŠ, Mgr.Renáty Porubánovej o stanovisko, resp. schválenie finančnej podpory obce k dochádzke dvoch detí zo susedných obcí do našej ZŠ(Hrušov a Sil.Jablonica) čiastkou 20€/mesiac/dieťa</w:t>
      </w:r>
    </w:p>
    <w:p w:rsidR="00E221AA" w:rsidRDefault="00E221AA" w:rsidP="00E221AA">
      <w:pPr>
        <w:pStyle w:val="Odsekzoznamu"/>
        <w:jc w:val="both"/>
        <w:rPr>
          <w:rFonts w:ascii="Times New Roman" w:hAnsi="Times New Roman" w:cs="Times New Roman"/>
        </w:rPr>
      </w:pPr>
      <w:r>
        <w:rPr>
          <w:rFonts w:ascii="Times New Roman" w:hAnsi="Times New Roman" w:cs="Times New Roman"/>
        </w:rPr>
        <w:t>Starosta dal odsúhlasiť program už s t</w:t>
      </w:r>
      <w:r w:rsidR="0018609E">
        <w:rPr>
          <w:rFonts w:ascii="Times New Roman" w:hAnsi="Times New Roman" w:cs="Times New Roman"/>
        </w:rPr>
        <w:t>outo zmenou</w:t>
      </w:r>
      <w:r>
        <w:rPr>
          <w:rFonts w:ascii="Times New Roman" w:hAnsi="Times New Roman" w:cs="Times New Roman"/>
        </w:rPr>
        <w:t>.</w:t>
      </w:r>
    </w:p>
    <w:p w:rsidR="0018609E" w:rsidRDefault="00D41144" w:rsidP="00E221AA">
      <w:pPr>
        <w:pStyle w:val="Odsekzoznamu"/>
        <w:jc w:val="both"/>
        <w:rPr>
          <w:rFonts w:ascii="Times New Roman" w:hAnsi="Times New Roman" w:cs="Times New Roman"/>
        </w:rPr>
      </w:pPr>
      <w:r>
        <w:rPr>
          <w:rFonts w:ascii="Times New Roman" w:hAnsi="Times New Roman" w:cs="Times New Roman"/>
        </w:rPr>
        <w:t xml:space="preserve">Hlasovanie: </w:t>
      </w:r>
    </w:p>
    <w:p w:rsidR="00E221AA" w:rsidRDefault="0018609E" w:rsidP="00E221AA">
      <w:pPr>
        <w:pStyle w:val="Odsekzoznamu"/>
        <w:jc w:val="both"/>
        <w:rPr>
          <w:rFonts w:ascii="Times New Roman" w:hAnsi="Times New Roman" w:cs="Times New Roman"/>
        </w:rPr>
      </w:pPr>
      <w:r>
        <w:rPr>
          <w:rFonts w:ascii="Times New Roman" w:hAnsi="Times New Roman" w:cs="Times New Roman"/>
        </w:rPr>
        <w:t>Z</w:t>
      </w:r>
      <w:r w:rsidR="008D28F8">
        <w:rPr>
          <w:rFonts w:ascii="Times New Roman" w:hAnsi="Times New Roman" w:cs="Times New Roman"/>
        </w:rPr>
        <w:t xml:space="preserve">a </w:t>
      </w:r>
      <w:r>
        <w:rPr>
          <w:rFonts w:ascii="Times New Roman" w:hAnsi="Times New Roman" w:cs="Times New Roman"/>
        </w:rPr>
        <w:t xml:space="preserve">: 6 </w:t>
      </w:r>
      <w:r w:rsidR="00E221AA">
        <w:rPr>
          <w:rFonts w:ascii="Times New Roman" w:hAnsi="Times New Roman" w:cs="Times New Roman"/>
        </w:rPr>
        <w:t xml:space="preserve"> (Józsa,</w:t>
      </w:r>
      <w:r w:rsidR="00425D2D">
        <w:rPr>
          <w:rFonts w:ascii="Times New Roman" w:hAnsi="Times New Roman" w:cs="Times New Roman"/>
        </w:rPr>
        <w:t xml:space="preserve"> </w:t>
      </w:r>
      <w:r w:rsidR="00E221AA">
        <w:rPr>
          <w:rFonts w:ascii="Times New Roman" w:hAnsi="Times New Roman" w:cs="Times New Roman"/>
        </w:rPr>
        <w:t>Körtvélyová,</w:t>
      </w:r>
      <w:r w:rsidR="00D41144">
        <w:rPr>
          <w:rFonts w:ascii="Times New Roman" w:hAnsi="Times New Roman" w:cs="Times New Roman"/>
        </w:rPr>
        <w:t>Lengyel,</w:t>
      </w:r>
      <w:r w:rsidR="00425D2D">
        <w:rPr>
          <w:rFonts w:ascii="Times New Roman" w:hAnsi="Times New Roman" w:cs="Times New Roman"/>
        </w:rPr>
        <w:t xml:space="preserve"> </w:t>
      </w:r>
      <w:r w:rsidR="00E221AA">
        <w:rPr>
          <w:rFonts w:ascii="Times New Roman" w:hAnsi="Times New Roman" w:cs="Times New Roman"/>
        </w:rPr>
        <w:t>Smutná,</w:t>
      </w:r>
      <w:r w:rsidR="00425D2D">
        <w:rPr>
          <w:rFonts w:ascii="Times New Roman" w:hAnsi="Times New Roman" w:cs="Times New Roman"/>
        </w:rPr>
        <w:t xml:space="preserve"> </w:t>
      </w:r>
      <w:r w:rsidR="00E221AA">
        <w:rPr>
          <w:rFonts w:ascii="Times New Roman" w:hAnsi="Times New Roman" w:cs="Times New Roman"/>
        </w:rPr>
        <w:t>Üveges,</w:t>
      </w:r>
      <w:r w:rsidR="00425D2D">
        <w:rPr>
          <w:rFonts w:ascii="Times New Roman" w:hAnsi="Times New Roman" w:cs="Times New Roman"/>
        </w:rPr>
        <w:t xml:space="preserve"> </w:t>
      </w:r>
      <w:r w:rsidR="00E221AA">
        <w:rPr>
          <w:rFonts w:ascii="Times New Roman" w:hAnsi="Times New Roman" w:cs="Times New Roman"/>
        </w:rPr>
        <w:t>Zsigrai)</w:t>
      </w:r>
      <w:r w:rsidR="00246E58">
        <w:rPr>
          <w:rFonts w:ascii="Times New Roman" w:hAnsi="Times New Roman" w:cs="Times New Roman"/>
        </w:rPr>
        <w:t xml:space="preserve">      Proti:  0     Zdržal sa:  0</w:t>
      </w:r>
    </w:p>
    <w:p w:rsidR="008D28F8" w:rsidRDefault="008D28F8" w:rsidP="00E221AA">
      <w:pPr>
        <w:pStyle w:val="Odsekzoznamu"/>
        <w:jc w:val="both"/>
        <w:rPr>
          <w:rFonts w:ascii="Times New Roman" w:hAnsi="Times New Roman" w:cs="Times New Roman"/>
        </w:rPr>
      </w:pPr>
    </w:p>
    <w:p w:rsidR="0018609E" w:rsidRDefault="0018609E" w:rsidP="00E221AA">
      <w:pPr>
        <w:pStyle w:val="Odsekzoznamu"/>
        <w:jc w:val="both"/>
        <w:rPr>
          <w:rFonts w:ascii="Times New Roman" w:hAnsi="Times New Roman" w:cs="Times New Roman"/>
        </w:rPr>
      </w:pPr>
      <w:r>
        <w:rPr>
          <w:rFonts w:ascii="Times New Roman" w:hAnsi="Times New Roman" w:cs="Times New Roman"/>
        </w:rPr>
        <w:t>Ako prvý bod sa hneď zaradila žiadosť riaditeľky ZŠ. Poslanci skonštatovali, že pri takom malom počte detí vítame detí zo susedných obcí, viac financií na nich dostáva obec, ako stojí príspevok k doprave. Poslanec Lengyel sa vyjadril,</w:t>
      </w:r>
      <w:r w:rsidR="00246E58">
        <w:rPr>
          <w:rFonts w:ascii="Times New Roman" w:hAnsi="Times New Roman" w:cs="Times New Roman"/>
        </w:rPr>
        <w:t xml:space="preserve"> </w:t>
      </w:r>
      <w:r>
        <w:rPr>
          <w:rFonts w:ascii="Times New Roman" w:hAnsi="Times New Roman" w:cs="Times New Roman"/>
        </w:rPr>
        <w:t>že by to platilo až od 11/2018.</w:t>
      </w:r>
    </w:p>
    <w:p w:rsidR="0018609E" w:rsidRDefault="0018609E" w:rsidP="00E221AA">
      <w:pPr>
        <w:pStyle w:val="Odsekzoznamu"/>
        <w:jc w:val="both"/>
        <w:rPr>
          <w:rFonts w:ascii="Times New Roman" w:hAnsi="Times New Roman" w:cs="Times New Roman"/>
        </w:rPr>
      </w:pPr>
      <w:r>
        <w:rPr>
          <w:rFonts w:ascii="Times New Roman" w:hAnsi="Times New Roman" w:cs="Times New Roman"/>
        </w:rPr>
        <w:t>Uznesenie č. 01-29-10-18/OZ</w:t>
      </w:r>
    </w:p>
    <w:p w:rsidR="00246E58" w:rsidRPr="00246E58" w:rsidRDefault="00246E58" w:rsidP="00246E58">
      <w:pPr>
        <w:pStyle w:val="Default"/>
        <w:widowControl w:val="0"/>
        <w:tabs>
          <w:tab w:val="left" w:pos="-3060"/>
          <w:tab w:val="left" w:pos="-2700"/>
          <w:tab w:val="left" w:pos="284"/>
          <w:tab w:val="left" w:pos="993"/>
        </w:tabs>
        <w:spacing w:line="480" w:lineRule="auto"/>
        <w:ind w:left="993"/>
        <w:jc w:val="both"/>
        <w:rPr>
          <w:rFonts w:ascii="Times New Roman" w:eastAsiaTheme="minorHAnsi" w:hAnsi="Times New Roman"/>
          <w:color w:val="auto"/>
          <w:sz w:val="22"/>
          <w:szCs w:val="22"/>
          <w:lang w:val="sk-SK" w:eastAsia="en-US"/>
        </w:rPr>
      </w:pPr>
      <w:r w:rsidRPr="00246E58">
        <w:rPr>
          <w:rFonts w:ascii="Times New Roman" w:eastAsiaTheme="minorHAnsi" w:hAnsi="Times New Roman"/>
          <w:color w:val="auto"/>
          <w:sz w:val="22"/>
          <w:szCs w:val="22"/>
          <w:lang w:val="sk-SK" w:eastAsia="en-US"/>
        </w:rPr>
        <w:t>Obecné zastupiteľstvo schvaľuje finančný príspevok na cestovné pre 2 žiakov zo susedných obcí (Hrušov, Silická Jablonica) do Základnej školy Hrhov nasledovne:</w:t>
      </w:r>
    </w:p>
    <w:p w:rsidR="00246E58" w:rsidRPr="00246E58" w:rsidRDefault="00246E58" w:rsidP="00246E58">
      <w:pPr>
        <w:pStyle w:val="Default"/>
        <w:widowControl w:val="0"/>
        <w:numPr>
          <w:ilvl w:val="0"/>
          <w:numId w:val="9"/>
        </w:numPr>
        <w:tabs>
          <w:tab w:val="left" w:pos="-3060"/>
          <w:tab w:val="left" w:pos="-2700"/>
          <w:tab w:val="left" w:pos="284"/>
          <w:tab w:val="left" w:pos="993"/>
        </w:tabs>
        <w:spacing w:line="480" w:lineRule="auto"/>
        <w:jc w:val="both"/>
        <w:rPr>
          <w:rFonts w:ascii="Times New Roman" w:eastAsiaTheme="minorHAnsi" w:hAnsi="Times New Roman"/>
          <w:color w:val="auto"/>
          <w:sz w:val="22"/>
          <w:szCs w:val="22"/>
          <w:lang w:val="sk-SK" w:eastAsia="en-US"/>
        </w:rPr>
      </w:pPr>
      <w:r w:rsidRPr="00246E58">
        <w:rPr>
          <w:rFonts w:ascii="Times New Roman" w:eastAsiaTheme="minorHAnsi" w:hAnsi="Times New Roman"/>
          <w:color w:val="auto"/>
          <w:sz w:val="22"/>
          <w:szCs w:val="22"/>
          <w:lang w:val="sk-SK" w:eastAsia="en-US"/>
        </w:rPr>
        <w:t>Cestovné z obce Hrušov(a späť) je vo výške 1,10 EUR/deň</w:t>
      </w:r>
    </w:p>
    <w:p w:rsidR="00246E58" w:rsidRPr="00246E58" w:rsidRDefault="00246E58" w:rsidP="00246E58">
      <w:pPr>
        <w:pStyle w:val="Default"/>
        <w:widowControl w:val="0"/>
        <w:numPr>
          <w:ilvl w:val="0"/>
          <w:numId w:val="9"/>
        </w:numPr>
        <w:tabs>
          <w:tab w:val="left" w:pos="-3060"/>
          <w:tab w:val="left" w:pos="-2700"/>
          <w:tab w:val="left" w:pos="284"/>
          <w:tab w:val="left" w:pos="993"/>
        </w:tabs>
        <w:spacing w:line="480" w:lineRule="auto"/>
        <w:jc w:val="both"/>
        <w:rPr>
          <w:rFonts w:ascii="Times New Roman" w:eastAsiaTheme="minorHAnsi" w:hAnsi="Times New Roman"/>
          <w:color w:val="auto"/>
          <w:sz w:val="22"/>
          <w:szCs w:val="22"/>
          <w:lang w:val="sk-SK" w:eastAsia="en-US"/>
        </w:rPr>
      </w:pPr>
      <w:r w:rsidRPr="00246E58">
        <w:rPr>
          <w:rFonts w:ascii="Times New Roman" w:eastAsiaTheme="minorHAnsi" w:hAnsi="Times New Roman"/>
          <w:color w:val="auto"/>
          <w:sz w:val="22"/>
          <w:szCs w:val="22"/>
          <w:lang w:val="sk-SK" w:eastAsia="en-US"/>
        </w:rPr>
        <w:t>Cestovné zo Silickej Jablonice(a späť) je vo výške 1,20 EUR/deň.</w:t>
      </w:r>
    </w:p>
    <w:p w:rsidR="0018609E" w:rsidRPr="00246E58" w:rsidRDefault="00246E58" w:rsidP="00246E58">
      <w:pPr>
        <w:pStyle w:val="Default"/>
        <w:widowControl w:val="0"/>
        <w:tabs>
          <w:tab w:val="left" w:pos="-3060"/>
          <w:tab w:val="left" w:pos="-2700"/>
          <w:tab w:val="left" w:pos="284"/>
          <w:tab w:val="left" w:pos="993"/>
        </w:tabs>
        <w:spacing w:line="480" w:lineRule="auto"/>
        <w:ind w:left="993"/>
        <w:jc w:val="both"/>
        <w:rPr>
          <w:rFonts w:ascii="Times New Roman" w:eastAsiaTheme="minorHAnsi" w:hAnsi="Times New Roman"/>
          <w:color w:val="auto"/>
          <w:sz w:val="22"/>
          <w:szCs w:val="22"/>
          <w:lang w:val="sk-SK" w:eastAsia="en-US"/>
        </w:rPr>
      </w:pPr>
      <w:r w:rsidRPr="00246E58">
        <w:rPr>
          <w:rFonts w:ascii="Times New Roman" w:eastAsiaTheme="minorHAnsi" w:hAnsi="Times New Roman"/>
          <w:color w:val="auto"/>
          <w:sz w:val="22"/>
          <w:szCs w:val="22"/>
          <w:lang w:val="sk-SK" w:eastAsia="en-US"/>
        </w:rPr>
        <w:t>Príspevok patrí len počas vyučovania, (okrem prázdnin,ochorenia a iných prekážok)  v termíne  od 1. novembra 2018 do 30. júna 2019.</w:t>
      </w:r>
    </w:p>
    <w:p w:rsidR="0018609E" w:rsidRDefault="0018609E" w:rsidP="00246E58">
      <w:pPr>
        <w:pStyle w:val="Odsekzoznamu"/>
        <w:spacing w:line="360" w:lineRule="auto"/>
        <w:jc w:val="both"/>
        <w:rPr>
          <w:rFonts w:ascii="Times New Roman" w:hAnsi="Times New Roman" w:cs="Times New Roman"/>
        </w:rPr>
      </w:pPr>
      <w:r>
        <w:rPr>
          <w:rFonts w:ascii="Times New Roman" w:hAnsi="Times New Roman" w:cs="Times New Roman"/>
        </w:rPr>
        <w:t xml:space="preserve">Hlasovanie: </w:t>
      </w:r>
    </w:p>
    <w:p w:rsidR="0018609E" w:rsidRDefault="0018609E" w:rsidP="00246E58">
      <w:pPr>
        <w:pStyle w:val="Odsekzoznamu"/>
        <w:spacing w:line="360" w:lineRule="auto"/>
        <w:jc w:val="both"/>
        <w:rPr>
          <w:rFonts w:ascii="Times New Roman" w:hAnsi="Times New Roman" w:cs="Times New Roman"/>
        </w:rPr>
      </w:pPr>
      <w:r>
        <w:rPr>
          <w:rFonts w:ascii="Times New Roman" w:hAnsi="Times New Roman" w:cs="Times New Roman"/>
        </w:rPr>
        <w:t>Za : 6  (Józsa, Körtvélyová,Lengyel, Smutná, Üveges, Zsigrai)</w:t>
      </w:r>
    </w:p>
    <w:p w:rsidR="0018609E" w:rsidRDefault="0018609E" w:rsidP="00246E58">
      <w:pPr>
        <w:pStyle w:val="Odsekzoznamu"/>
        <w:spacing w:line="360" w:lineRule="auto"/>
        <w:jc w:val="both"/>
        <w:rPr>
          <w:rFonts w:ascii="Times New Roman" w:hAnsi="Times New Roman" w:cs="Times New Roman"/>
        </w:rPr>
      </w:pPr>
      <w:r>
        <w:rPr>
          <w:rFonts w:ascii="Times New Roman" w:hAnsi="Times New Roman" w:cs="Times New Roman"/>
        </w:rPr>
        <w:t>Proti:  0     Zdržal sa:  0</w:t>
      </w:r>
    </w:p>
    <w:p w:rsidR="00700935" w:rsidRDefault="00700935" w:rsidP="00E221AA">
      <w:pPr>
        <w:pStyle w:val="Odsekzoznamu"/>
        <w:jc w:val="both"/>
        <w:rPr>
          <w:rFonts w:ascii="Times New Roman" w:hAnsi="Times New Roman" w:cs="Times New Roman"/>
        </w:rPr>
      </w:pPr>
    </w:p>
    <w:p w:rsidR="0018609E" w:rsidRPr="0018609E" w:rsidRDefault="0018609E" w:rsidP="0018609E">
      <w:pPr>
        <w:pStyle w:val="Odsekzoznamu"/>
        <w:numPr>
          <w:ilvl w:val="0"/>
          <w:numId w:val="4"/>
        </w:numPr>
        <w:jc w:val="both"/>
        <w:rPr>
          <w:rFonts w:ascii="Times New Roman" w:hAnsi="Times New Roman" w:cs="Times New Roman"/>
          <w:b/>
        </w:rPr>
      </w:pPr>
      <w:r w:rsidRPr="0018609E">
        <w:rPr>
          <w:rFonts w:ascii="Times New Roman" w:hAnsi="Times New Roman" w:cs="Times New Roman"/>
          <w:b/>
        </w:rPr>
        <w:t>Použitie RF obce na riešenie havarijnej situácie ústredného kúrenia ZŠ</w:t>
      </w:r>
    </w:p>
    <w:p w:rsidR="0018609E" w:rsidRDefault="0018609E" w:rsidP="00CC2E36">
      <w:pPr>
        <w:ind w:left="708"/>
        <w:jc w:val="both"/>
        <w:rPr>
          <w:rFonts w:ascii="Times New Roman" w:hAnsi="Times New Roman" w:cs="Times New Roman"/>
        </w:rPr>
      </w:pPr>
      <w:r>
        <w:rPr>
          <w:rFonts w:ascii="Times New Roman" w:hAnsi="Times New Roman" w:cs="Times New Roman"/>
        </w:rPr>
        <w:t>Na Oú došla žiadosť od riaditeľky ZŠ o riešenie havarijnej situácie vykurovania v plynovej kotolni ZŠ, nakoľko je jeden z kotlov deravý a je riziko ísť do vykurovacej sezóny bez náhradného kotla. Žiada uvoľniť financie z rezervného fondu na riešenie situácie.</w:t>
      </w:r>
    </w:p>
    <w:p w:rsidR="0018609E" w:rsidRDefault="0018609E" w:rsidP="00CC2E36">
      <w:pPr>
        <w:ind w:left="708"/>
        <w:jc w:val="both"/>
        <w:rPr>
          <w:rFonts w:ascii="Times New Roman" w:hAnsi="Times New Roman" w:cs="Times New Roman"/>
        </w:rPr>
      </w:pPr>
      <w:r>
        <w:rPr>
          <w:rFonts w:ascii="Times New Roman" w:hAnsi="Times New Roman" w:cs="Times New Roman"/>
        </w:rPr>
        <w:t xml:space="preserve">Starosta informoval poslancov, že k zisteniu tohto stavu došlo pri pravidelnej ročnej kontrole kotolne p.Júliusom Csehom, </w:t>
      </w:r>
      <w:r w:rsidR="000B37E9">
        <w:rPr>
          <w:rFonts w:ascii="Times New Roman" w:hAnsi="Times New Roman" w:cs="Times New Roman"/>
        </w:rPr>
        <w:t>rok výroby kotla je 1999, bez náhradnej výroby. Poskladať zostavu článkov pri takej zostatkovej životnosti rizikové, môže sa podariť, možno nie.</w:t>
      </w:r>
    </w:p>
    <w:p w:rsidR="000B37E9" w:rsidRDefault="000B37E9" w:rsidP="00CC2E36">
      <w:pPr>
        <w:ind w:left="708"/>
        <w:jc w:val="both"/>
        <w:rPr>
          <w:rFonts w:ascii="Times New Roman" w:hAnsi="Times New Roman" w:cs="Times New Roman"/>
        </w:rPr>
      </w:pPr>
      <w:r>
        <w:rPr>
          <w:rFonts w:ascii="Times New Roman" w:hAnsi="Times New Roman" w:cs="Times New Roman"/>
        </w:rPr>
        <w:t>Navrhuje vymeniť kotol kompletný na zostavu s kondenzačným kotlom aj s novým komínom (len vložkovanie),paralelne by bežali obidva kotle, na spoločný prívod plynu, výtlačné potrubie ale samostatný komín.</w:t>
      </w:r>
    </w:p>
    <w:p w:rsidR="000B37E9" w:rsidRDefault="000B37E9" w:rsidP="00CC2E36">
      <w:pPr>
        <w:ind w:left="708"/>
        <w:jc w:val="both"/>
        <w:rPr>
          <w:rFonts w:ascii="Times New Roman" w:hAnsi="Times New Roman" w:cs="Times New Roman"/>
        </w:rPr>
      </w:pPr>
      <w:r>
        <w:rPr>
          <w:rFonts w:ascii="Times New Roman" w:hAnsi="Times New Roman" w:cs="Times New Roman"/>
        </w:rPr>
        <w:t>Výkonovo kotol je rovnaký, čo sme cez leto budovali do Materskej školy, pre znižovanie počtu náhradných dielov starosta navrhuje celý systém prekopírovať, mať rovnaké v obidvoch budovách.</w:t>
      </w:r>
    </w:p>
    <w:p w:rsidR="000B37E9" w:rsidRDefault="000B37E9" w:rsidP="00CC2E36">
      <w:pPr>
        <w:ind w:left="708"/>
        <w:jc w:val="both"/>
        <w:rPr>
          <w:rFonts w:ascii="Times New Roman" w:hAnsi="Times New Roman" w:cs="Times New Roman"/>
        </w:rPr>
      </w:pPr>
      <w:r>
        <w:rPr>
          <w:rFonts w:ascii="Times New Roman" w:hAnsi="Times New Roman" w:cs="Times New Roman"/>
        </w:rPr>
        <w:t>Náklady: predpokladaná hodnota zákazky: 6.500,- EUR, čo pozostáva z častí:</w:t>
      </w:r>
    </w:p>
    <w:p w:rsidR="000B37E9" w:rsidRDefault="000B37E9" w:rsidP="00CC2E36">
      <w:pPr>
        <w:ind w:left="708"/>
        <w:jc w:val="both"/>
        <w:rPr>
          <w:rFonts w:ascii="Times New Roman" w:hAnsi="Times New Roman" w:cs="Times New Roman"/>
        </w:rPr>
      </w:pPr>
      <w:r>
        <w:rPr>
          <w:rFonts w:ascii="Times New Roman" w:hAnsi="Times New Roman" w:cs="Times New Roman"/>
        </w:rPr>
        <w:tab/>
        <w:t>Zaobstaranie kondenzačného kotla aj s konzolou na uchytenie</w:t>
      </w:r>
    </w:p>
    <w:p w:rsidR="000B37E9" w:rsidRDefault="000B37E9" w:rsidP="00CC2E36">
      <w:pPr>
        <w:ind w:left="708"/>
        <w:jc w:val="both"/>
        <w:rPr>
          <w:rFonts w:ascii="Times New Roman" w:hAnsi="Times New Roman" w:cs="Times New Roman"/>
        </w:rPr>
      </w:pPr>
      <w:r>
        <w:rPr>
          <w:rFonts w:ascii="Times New Roman" w:hAnsi="Times New Roman" w:cs="Times New Roman"/>
        </w:rPr>
        <w:tab/>
        <w:t>Nové komínové vedenie-využiť existujúci voľný prieduch v komíne</w:t>
      </w:r>
    </w:p>
    <w:p w:rsidR="000B37E9" w:rsidRDefault="000B37E9" w:rsidP="00CC2E36">
      <w:pPr>
        <w:ind w:left="708"/>
        <w:jc w:val="both"/>
        <w:rPr>
          <w:rFonts w:ascii="Times New Roman" w:hAnsi="Times New Roman" w:cs="Times New Roman"/>
        </w:rPr>
      </w:pPr>
      <w:r>
        <w:rPr>
          <w:rFonts w:ascii="Times New Roman" w:hAnsi="Times New Roman" w:cs="Times New Roman"/>
        </w:rPr>
        <w:tab/>
        <w:t>Elektrické skrinky-ovládanie kotla ( v budúcnosti utiahne aj ďalší kotol)</w:t>
      </w:r>
    </w:p>
    <w:p w:rsidR="000B37E9" w:rsidRDefault="000B37E9" w:rsidP="00CC2E36">
      <w:pPr>
        <w:ind w:left="708"/>
        <w:jc w:val="both"/>
        <w:rPr>
          <w:rFonts w:ascii="Times New Roman" w:hAnsi="Times New Roman" w:cs="Times New Roman"/>
        </w:rPr>
      </w:pPr>
      <w:r>
        <w:rPr>
          <w:rFonts w:ascii="Times New Roman" w:hAnsi="Times New Roman" w:cs="Times New Roman"/>
        </w:rPr>
        <w:tab/>
        <w:t>Zapojenie na exist. Potrubné rozvody</w:t>
      </w:r>
    </w:p>
    <w:p w:rsidR="000B37E9" w:rsidRDefault="000B37E9" w:rsidP="00CC2E36">
      <w:pPr>
        <w:ind w:left="708"/>
        <w:jc w:val="both"/>
        <w:rPr>
          <w:rFonts w:ascii="Times New Roman" w:hAnsi="Times New Roman" w:cs="Times New Roman"/>
        </w:rPr>
      </w:pPr>
      <w:r>
        <w:rPr>
          <w:rFonts w:ascii="Times New Roman" w:hAnsi="Times New Roman" w:cs="Times New Roman"/>
        </w:rPr>
        <w:tab/>
        <w:t>Elektrické zapojenie, oživenie, naprogramovanie</w:t>
      </w:r>
    </w:p>
    <w:p w:rsidR="000B37E9" w:rsidRDefault="000B37E9" w:rsidP="00CC2E36">
      <w:pPr>
        <w:ind w:left="708"/>
        <w:jc w:val="both"/>
        <w:rPr>
          <w:rFonts w:ascii="Times New Roman" w:hAnsi="Times New Roman" w:cs="Times New Roman"/>
        </w:rPr>
      </w:pPr>
      <w:r>
        <w:rPr>
          <w:rFonts w:ascii="Times New Roman" w:hAnsi="Times New Roman" w:cs="Times New Roman"/>
        </w:rPr>
        <w:tab/>
        <w:t>Revízna správa</w:t>
      </w:r>
    </w:p>
    <w:p w:rsidR="000B37E9" w:rsidRDefault="00BB671E" w:rsidP="00CC2E36">
      <w:pPr>
        <w:ind w:left="708"/>
        <w:jc w:val="both"/>
        <w:rPr>
          <w:rFonts w:ascii="Times New Roman" w:hAnsi="Times New Roman" w:cs="Times New Roman"/>
        </w:rPr>
      </w:pPr>
      <w:r>
        <w:rPr>
          <w:rFonts w:ascii="Times New Roman" w:hAnsi="Times New Roman" w:cs="Times New Roman"/>
        </w:rPr>
        <w:t>Nakoľko bude potrebné verejne obstarávať, navrhuje starosta uvoľniť financie z RF 7000,-EUR na novovytvorenú zákazku: Rekonštrukcia vykurovacieho systému ZŠ Hrhov.</w:t>
      </w:r>
    </w:p>
    <w:p w:rsidR="00BB671E" w:rsidRPr="006D38C8" w:rsidRDefault="00BB671E" w:rsidP="00CC2E36">
      <w:pPr>
        <w:ind w:left="708"/>
        <w:jc w:val="both"/>
        <w:rPr>
          <w:rFonts w:ascii="Times New Roman" w:hAnsi="Times New Roman" w:cs="Times New Roman"/>
          <w:b/>
        </w:rPr>
      </w:pPr>
      <w:r w:rsidRPr="006D38C8">
        <w:rPr>
          <w:rFonts w:ascii="Times New Roman" w:hAnsi="Times New Roman" w:cs="Times New Roman"/>
          <w:b/>
        </w:rPr>
        <w:t>Uznesenie č. 02-29-10-18/OZ</w:t>
      </w:r>
    </w:p>
    <w:p w:rsidR="00BB671E" w:rsidRDefault="00BB671E" w:rsidP="00CC2E36">
      <w:pPr>
        <w:ind w:left="708"/>
        <w:jc w:val="both"/>
        <w:rPr>
          <w:rFonts w:ascii="Times New Roman" w:hAnsi="Times New Roman" w:cs="Times New Roman"/>
        </w:rPr>
      </w:pPr>
      <w:r>
        <w:rPr>
          <w:rFonts w:ascii="Times New Roman" w:hAnsi="Times New Roman" w:cs="Times New Roman"/>
        </w:rPr>
        <w:t>Obecné zastupiteľstvo v Hrhove schvaľuje prevod financií z RF obce na základe havarijného protokolu komisie z poslancov na opravu vykurovacieho systému v ZŠ vo výške 7.000,- EUR a poverí starostu o vykonanie verejného obstarávania.</w:t>
      </w:r>
    </w:p>
    <w:p w:rsidR="00BB671E" w:rsidRDefault="00BB671E" w:rsidP="00BB671E">
      <w:pPr>
        <w:pStyle w:val="Odsekzoznamu"/>
        <w:jc w:val="both"/>
        <w:rPr>
          <w:rFonts w:ascii="Times New Roman" w:hAnsi="Times New Roman" w:cs="Times New Roman"/>
        </w:rPr>
      </w:pPr>
      <w:r>
        <w:rPr>
          <w:rFonts w:ascii="Times New Roman" w:hAnsi="Times New Roman" w:cs="Times New Roman"/>
        </w:rPr>
        <w:lastRenderedPageBreak/>
        <w:t xml:space="preserve">Hlasovanie: </w:t>
      </w:r>
    </w:p>
    <w:p w:rsidR="00BB671E" w:rsidRDefault="00BB671E" w:rsidP="00BB671E">
      <w:pPr>
        <w:pStyle w:val="Odsekzoznamu"/>
        <w:jc w:val="both"/>
        <w:rPr>
          <w:rFonts w:ascii="Times New Roman" w:hAnsi="Times New Roman" w:cs="Times New Roman"/>
        </w:rPr>
      </w:pPr>
      <w:r>
        <w:rPr>
          <w:rFonts w:ascii="Times New Roman" w:hAnsi="Times New Roman" w:cs="Times New Roman"/>
        </w:rPr>
        <w:t>Za : 6  (Józsa, Körtvélyová,Lengyel, Smutná, Üveges, Zsigrai)</w:t>
      </w:r>
    </w:p>
    <w:p w:rsidR="00BB671E" w:rsidRDefault="00BB671E" w:rsidP="00BB671E">
      <w:pPr>
        <w:pStyle w:val="Odsekzoznamu"/>
        <w:jc w:val="both"/>
        <w:rPr>
          <w:rFonts w:ascii="Times New Roman" w:hAnsi="Times New Roman" w:cs="Times New Roman"/>
        </w:rPr>
      </w:pPr>
      <w:r>
        <w:rPr>
          <w:rFonts w:ascii="Times New Roman" w:hAnsi="Times New Roman" w:cs="Times New Roman"/>
        </w:rPr>
        <w:t>Proti:  0     Zdržal sa:  0</w:t>
      </w:r>
    </w:p>
    <w:p w:rsidR="00BB671E" w:rsidRDefault="00BB671E" w:rsidP="00BB671E">
      <w:pPr>
        <w:pStyle w:val="Odsekzoznamu"/>
        <w:jc w:val="both"/>
        <w:rPr>
          <w:rFonts w:ascii="Times New Roman" w:hAnsi="Times New Roman" w:cs="Times New Roman"/>
        </w:rPr>
      </w:pPr>
    </w:p>
    <w:p w:rsidR="00BB671E" w:rsidRPr="00BB671E" w:rsidRDefault="00BB671E" w:rsidP="00BB671E">
      <w:pPr>
        <w:pStyle w:val="Odsekzoznamu"/>
        <w:numPr>
          <w:ilvl w:val="0"/>
          <w:numId w:val="4"/>
        </w:numPr>
        <w:jc w:val="both"/>
        <w:rPr>
          <w:rFonts w:ascii="Times New Roman" w:hAnsi="Times New Roman" w:cs="Times New Roman"/>
          <w:b/>
        </w:rPr>
      </w:pPr>
      <w:r w:rsidRPr="00BB671E">
        <w:rPr>
          <w:rFonts w:ascii="Times New Roman" w:hAnsi="Times New Roman" w:cs="Times New Roman"/>
          <w:b/>
        </w:rPr>
        <w:t>Indikatívna ponuka na dlhodobý investičný úver vo výške 5% projektu na Zberný dvor Hrhov</w:t>
      </w:r>
    </w:p>
    <w:p w:rsidR="00BB671E" w:rsidRDefault="00BB671E" w:rsidP="00CC2E36">
      <w:pPr>
        <w:ind w:left="708"/>
        <w:jc w:val="both"/>
        <w:rPr>
          <w:rFonts w:ascii="Times New Roman" w:hAnsi="Times New Roman" w:cs="Times New Roman"/>
        </w:rPr>
      </w:pPr>
      <w:r>
        <w:rPr>
          <w:rFonts w:ascii="Times New Roman" w:hAnsi="Times New Roman" w:cs="Times New Roman"/>
        </w:rPr>
        <w:t>Starosta informoval poslancov, že obdržal indikatívnu ponuku na municipálny úver vo výške 11.142,05,-EUR na vlastný podiel v projekte: Zberný dvor Hrhov a sanácia skládky s nelegálne umiestneným odpadom v obci Hrhov od našej banky, Prima Banka Slovensko</w:t>
      </w:r>
      <w:r w:rsidR="00271AAB">
        <w:rPr>
          <w:rFonts w:ascii="Times New Roman" w:hAnsi="Times New Roman" w:cs="Times New Roman"/>
        </w:rPr>
        <w:t>, na 3 roky s úrokom 2%. Úver bude potrebný až pri prvej splátke faktúry, keď z ministerstva pošlú len 95% faktúry a my musíme pridať svojich 5%, očakáva sa to min. v januári.</w:t>
      </w:r>
    </w:p>
    <w:p w:rsidR="00271AAB" w:rsidRDefault="00271AAB" w:rsidP="00CC2E36">
      <w:pPr>
        <w:ind w:left="708"/>
        <w:jc w:val="both"/>
        <w:rPr>
          <w:rFonts w:ascii="Times New Roman" w:hAnsi="Times New Roman" w:cs="Times New Roman"/>
        </w:rPr>
      </w:pPr>
      <w:r>
        <w:rPr>
          <w:rFonts w:ascii="Times New Roman" w:hAnsi="Times New Roman" w:cs="Times New Roman"/>
        </w:rPr>
        <w:t>Poslanec Üveges sa vyjadril, či je nutné tomuto zastupiteľstvu sa o to vyjadriť, nech sa počká na nové zastupiteľstvo po voľbách. Za:  3  ( Körtvélyová, Smutná, Lengyel)</w:t>
      </w:r>
    </w:p>
    <w:p w:rsidR="00271AAB" w:rsidRDefault="00271AAB" w:rsidP="00CC2E36">
      <w:pPr>
        <w:ind w:left="708"/>
        <w:jc w:val="both"/>
        <w:rPr>
          <w:rFonts w:ascii="Times New Roman" w:hAnsi="Times New Roman" w:cs="Times New Roman"/>
        </w:rPr>
      </w:pPr>
      <w:r>
        <w:rPr>
          <w:rFonts w:ascii="Times New Roman" w:hAnsi="Times New Roman" w:cs="Times New Roman"/>
        </w:rPr>
        <w:t>Zdržal sa: 3 (Józsa, Zsigrai, Üveges)</w:t>
      </w:r>
    </w:p>
    <w:p w:rsidR="00271AAB" w:rsidRDefault="00271AAB" w:rsidP="00CC2E36">
      <w:pPr>
        <w:ind w:left="708"/>
        <w:jc w:val="both"/>
        <w:rPr>
          <w:rFonts w:ascii="Times New Roman" w:hAnsi="Times New Roman" w:cs="Times New Roman"/>
        </w:rPr>
      </w:pPr>
      <w:r>
        <w:rPr>
          <w:rFonts w:ascii="Times New Roman" w:hAnsi="Times New Roman" w:cs="Times New Roman"/>
        </w:rPr>
        <w:t>Proti : nikto</w:t>
      </w:r>
    </w:p>
    <w:p w:rsidR="00271AAB" w:rsidRDefault="00271AAB" w:rsidP="00CC2E36">
      <w:pPr>
        <w:ind w:left="708"/>
        <w:jc w:val="both"/>
        <w:rPr>
          <w:rFonts w:ascii="Times New Roman" w:hAnsi="Times New Roman" w:cs="Times New Roman"/>
        </w:rPr>
      </w:pPr>
      <w:r>
        <w:rPr>
          <w:rFonts w:ascii="Times New Roman" w:hAnsi="Times New Roman" w:cs="Times New Roman"/>
        </w:rPr>
        <w:t>Konštatuje sa</w:t>
      </w:r>
      <w:r w:rsidR="006D38C8">
        <w:rPr>
          <w:rFonts w:ascii="Times New Roman" w:hAnsi="Times New Roman" w:cs="Times New Roman"/>
        </w:rPr>
        <w:t>, že úradujúce zastupiteľstvo sa</w:t>
      </w:r>
      <w:r>
        <w:rPr>
          <w:rFonts w:ascii="Times New Roman" w:hAnsi="Times New Roman" w:cs="Times New Roman"/>
        </w:rPr>
        <w:t xml:space="preserve"> nechce </w:t>
      </w:r>
      <w:r w:rsidR="006D38C8">
        <w:rPr>
          <w:rFonts w:ascii="Times New Roman" w:hAnsi="Times New Roman" w:cs="Times New Roman"/>
        </w:rPr>
        <w:t>uznášať o poberaní</w:t>
      </w:r>
      <w:r>
        <w:rPr>
          <w:rFonts w:ascii="Times New Roman" w:hAnsi="Times New Roman" w:cs="Times New Roman"/>
        </w:rPr>
        <w:t xml:space="preserve"> úveru</w:t>
      </w:r>
      <w:r w:rsidR="005D5875">
        <w:rPr>
          <w:rFonts w:ascii="Times New Roman" w:hAnsi="Times New Roman" w:cs="Times New Roman"/>
        </w:rPr>
        <w:t>, nech sa počká na nové zastupiteľstvo po voľbách.</w:t>
      </w:r>
    </w:p>
    <w:p w:rsidR="00246E58" w:rsidRDefault="00246E58" w:rsidP="00CC2E36">
      <w:pPr>
        <w:ind w:left="708"/>
        <w:jc w:val="both"/>
        <w:rPr>
          <w:rFonts w:ascii="Times New Roman" w:hAnsi="Times New Roman" w:cs="Times New Roman"/>
        </w:rPr>
      </w:pPr>
    </w:p>
    <w:p w:rsidR="005D5875" w:rsidRPr="00CC2E36" w:rsidRDefault="005D5875" w:rsidP="005D5875">
      <w:pPr>
        <w:pStyle w:val="Odsekzoznamu"/>
        <w:numPr>
          <w:ilvl w:val="0"/>
          <w:numId w:val="4"/>
        </w:numPr>
        <w:jc w:val="both"/>
        <w:rPr>
          <w:rFonts w:ascii="Times New Roman" w:hAnsi="Times New Roman" w:cs="Times New Roman"/>
          <w:b/>
        </w:rPr>
      </w:pPr>
      <w:r w:rsidRPr="00CC2E36">
        <w:rPr>
          <w:rFonts w:ascii="Times New Roman" w:hAnsi="Times New Roman" w:cs="Times New Roman"/>
          <w:b/>
        </w:rPr>
        <w:t>Návrh na zmenu rozpočtu rozpočtovým opatrením č. 1</w:t>
      </w:r>
      <w:r>
        <w:rPr>
          <w:rFonts w:ascii="Times New Roman" w:hAnsi="Times New Roman" w:cs="Times New Roman"/>
          <w:b/>
        </w:rPr>
        <w:t>1</w:t>
      </w:r>
      <w:r w:rsidRPr="00CC2E36">
        <w:rPr>
          <w:rFonts w:ascii="Times New Roman" w:hAnsi="Times New Roman" w:cs="Times New Roman"/>
          <w:b/>
        </w:rPr>
        <w:t>/2018</w:t>
      </w:r>
    </w:p>
    <w:p w:rsidR="005D5875" w:rsidRDefault="0031773F" w:rsidP="00CC2E36">
      <w:pPr>
        <w:ind w:left="708"/>
        <w:jc w:val="both"/>
        <w:rPr>
          <w:rFonts w:ascii="Times New Roman" w:hAnsi="Times New Roman" w:cs="Times New Roman"/>
        </w:rPr>
      </w:pPr>
      <w:r>
        <w:rPr>
          <w:rFonts w:ascii="Times New Roman" w:hAnsi="Times New Roman" w:cs="Times New Roman"/>
        </w:rPr>
        <w:t>Starosta predkladal pred OZ všetky zmeny rozpočtu, čo v priebehu rozpočtového roka previedol sám, resp. pracovníkom OÚ</w:t>
      </w:r>
      <w:r w:rsidR="000B7304">
        <w:rPr>
          <w:rFonts w:ascii="Times New Roman" w:hAnsi="Times New Roman" w:cs="Times New Roman"/>
        </w:rPr>
        <w:t>, k čomu nie je potrebné schvaľovanie zastupiteľstva.</w:t>
      </w:r>
    </w:p>
    <w:p w:rsidR="00D10B18" w:rsidRPr="00303E77" w:rsidRDefault="00D10B18" w:rsidP="00D10B18">
      <w:pPr>
        <w:pStyle w:val="Odsekzoznamu"/>
        <w:ind w:left="1068"/>
        <w:jc w:val="both"/>
        <w:rPr>
          <w:rFonts w:ascii="Times New Roman" w:hAnsi="Times New Roman" w:cs="Times New Roman"/>
          <w:b/>
        </w:rPr>
      </w:pPr>
      <w:r w:rsidRPr="00303E77">
        <w:rPr>
          <w:rFonts w:ascii="Times New Roman" w:hAnsi="Times New Roman" w:cs="Times New Roman"/>
          <w:b/>
        </w:rPr>
        <w:t>Rozpočtové opatrenie č.1  z 1.4.2018</w:t>
      </w:r>
    </w:p>
    <w:p w:rsidR="009C43CB" w:rsidRDefault="00D10B18" w:rsidP="00CC2E36">
      <w:pPr>
        <w:ind w:left="708"/>
        <w:jc w:val="both"/>
        <w:rPr>
          <w:rFonts w:ascii="Times New Roman" w:hAnsi="Times New Roman" w:cs="Times New Roman"/>
        </w:rPr>
      </w:pPr>
      <w:r>
        <w:rPr>
          <w:rFonts w:ascii="Times New Roman" w:hAnsi="Times New Roman" w:cs="Times New Roman"/>
        </w:rPr>
        <w:t>Presun rozp.</w:t>
      </w:r>
      <w:r w:rsidR="009C43CB">
        <w:rPr>
          <w:rFonts w:ascii="Times New Roman" w:hAnsi="Times New Roman" w:cs="Times New Roman"/>
        </w:rPr>
        <w:t xml:space="preserve"> </w:t>
      </w:r>
      <w:r w:rsidR="007E3BA2">
        <w:rPr>
          <w:rFonts w:ascii="Times New Roman" w:hAnsi="Times New Roman" w:cs="Times New Roman"/>
        </w:rPr>
        <w:t>p</w:t>
      </w:r>
      <w:r>
        <w:rPr>
          <w:rFonts w:ascii="Times New Roman" w:hAnsi="Times New Roman" w:cs="Times New Roman"/>
        </w:rPr>
        <w:t>rostriedkov</w:t>
      </w:r>
      <w:r w:rsidR="009C43CB">
        <w:rPr>
          <w:rFonts w:ascii="Times New Roman" w:hAnsi="Times New Roman" w:cs="Times New Roman"/>
        </w:rPr>
        <w:t xml:space="preserve"> nasledovne:</w:t>
      </w:r>
    </w:p>
    <w:p w:rsidR="009C43CB" w:rsidRDefault="009C43CB" w:rsidP="00CC2E36">
      <w:pPr>
        <w:ind w:left="708"/>
        <w:jc w:val="both"/>
        <w:rPr>
          <w:rFonts w:ascii="Times New Roman" w:hAnsi="Times New Roman" w:cs="Times New Roman"/>
        </w:rPr>
      </w:pPr>
      <w:r>
        <w:rPr>
          <w:rFonts w:ascii="Times New Roman" w:hAnsi="Times New Roman" w:cs="Times New Roman"/>
        </w:rPr>
        <w:t>Bežné príjmy/300/</w:t>
      </w:r>
      <w:r>
        <w:rPr>
          <w:rFonts w:ascii="Times New Roman" w:hAnsi="Times New Roman" w:cs="Times New Roman"/>
        </w:rPr>
        <w:tab/>
      </w:r>
      <w:r>
        <w:rPr>
          <w:rFonts w:ascii="Times New Roman" w:hAnsi="Times New Roman" w:cs="Times New Roman"/>
        </w:rPr>
        <w:tab/>
        <w:t>-11.000 €</w:t>
      </w:r>
    </w:p>
    <w:p w:rsidR="00D10B18" w:rsidRDefault="009C43CB" w:rsidP="00CC2E36">
      <w:pPr>
        <w:ind w:left="708"/>
        <w:jc w:val="both"/>
        <w:rPr>
          <w:rFonts w:ascii="Times New Roman" w:hAnsi="Times New Roman" w:cs="Times New Roman"/>
        </w:rPr>
      </w:pPr>
      <w:r>
        <w:rPr>
          <w:rFonts w:ascii="Times New Roman" w:hAnsi="Times New Roman" w:cs="Times New Roman"/>
        </w:rPr>
        <w:t>Kapitálové príjmy /400/</w:t>
      </w:r>
      <w:r w:rsidR="00D10B18">
        <w:rPr>
          <w:rFonts w:ascii="Times New Roman" w:hAnsi="Times New Roman" w:cs="Times New Roman"/>
        </w:rPr>
        <w:t xml:space="preserve"> </w:t>
      </w:r>
      <w:r>
        <w:rPr>
          <w:rFonts w:ascii="Times New Roman" w:hAnsi="Times New Roman" w:cs="Times New Roman"/>
        </w:rPr>
        <w:tab/>
        <w:t>+11.000 €</w:t>
      </w:r>
    </w:p>
    <w:p w:rsidR="009C43CB" w:rsidRDefault="009C43CB" w:rsidP="00CC2E36">
      <w:pPr>
        <w:ind w:left="708"/>
        <w:jc w:val="both"/>
        <w:rPr>
          <w:rFonts w:ascii="Times New Roman" w:hAnsi="Times New Roman" w:cs="Times New Roman"/>
        </w:rPr>
      </w:pPr>
      <w:r>
        <w:rPr>
          <w:rFonts w:ascii="Times New Roman" w:hAnsi="Times New Roman" w:cs="Times New Roman"/>
        </w:rPr>
        <w:t>Kapitálové výdavky /700/</w:t>
      </w:r>
      <w:r>
        <w:rPr>
          <w:rFonts w:ascii="Times New Roman" w:hAnsi="Times New Roman" w:cs="Times New Roman"/>
        </w:rPr>
        <w:tab/>
        <w:t>-11.000 €</w:t>
      </w:r>
    </w:p>
    <w:p w:rsidR="009C43CB" w:rsidRDefault="009C43CB" w:rsidP="009C43CB">
      <w:pPr>
        <w:ind w:left="708"/>
        <w:jc w:val="both"/>
        <w:rPr>
          <w:rFonts w:ascii="Times New Roman" w:hAnsi="Times New Roman" w:cs="Times New Roman"/>
        </w:rPr>
      </w:pPr>
      <w:r>
        <w:rPr>
          <w:rFonts w:ascii="Times New Roman" w:hAnsi="Times New Roman" w:cs="Times New Roman"/>
        </w:rPr>
        <w:t>Kapitálové výdavky /700/</w:t>
      </w:r>
      <w:r>
        <w:rPr>
          <w:rFonts w:ascii="Times New Roman" w:hAnsi="Times New Roman" w:cs="Times New Roman"/>
        </w:rPr>
        <w:tab/>
        <w:t>+11.000 €</w:t>
      </w:r>
    </w:p>
    <w:p w:rsidR="009C43CB" w:rsidRDefault="009C43CB" w:rsidP="009C43CB">
      <w:pPr>
        <w:ind w:left="708"/>
        <w:jc w:val="both"/>
        <w:rPr>
          <w:rFonts w:ascii="Times New Roman" w:hAnsi="Times New Roman" w:cs="Times New Roman"/>
        </w:rPr>
      </w:pPr>
      <w:r>
        <w:rPr>
          <w:rFonts w:ascii="Times New Roman" w:hAnsi="Times New Roman" w:cs="Times New Roman"/>
        </w:rPr>
        <w:t>Bežné výdavky /600/</w:t>
      </w:r>
      <w:r>
        <w:rPr>
          <w:rFonts w:ascii="Times New Roman" w:hAnsi="Times New Roman" w:cs="Times New Roman"/>
        </w:rPr>
        <w:tab/>
      </w:r>
      <w:r>
        <w:rPr>
          <w:rFonts w:ascii="Times New Roman" w:hAnsi="Times New Roman" w:cs="Times New Roman"/>
        </w:rPr>
        <w:tab/>
        <w:t>-19.550 €</w:t>
      </w:r>
    </w:p>
    <w:p w:rsidR="009C43CB" w:rsidRDefault="009C43CB" w:rsidP="009C43CB">
      <w:pPr>
        <w:ind w:left="708"/>
        <w:jc w:val="both"/>
        <w:rPr>
          <w:rFonts w:ascii="Times New Roman" w:hAnsi="Times New Roman" w:cs="Times New Roman"/>
        </w:rPr>
      </w:pPr>
      <w:r>
        <w:rPr>
          <w:rFonts w:ascii="Times New Roman" w:hAnsi="Times New Roman" w:cs="Times New Roman"/>
        </w:rPr>
        <w:t>Bežné výdavky /600/</w:t>
      </w:r>
      <w:r>
        <w:rPr>
          <w:rFonts w:ascii="Times New Roman" w:hAnsi="Times New Roman" w:cs="Times New Roman"/>
        </w:rPr>
        <w:tab/>
      </w:r>
      <w:r>
        <w:rPr>
          <w:rFonts w:ascii="Times New Roman" w:hAnsi="Times New Roman" w:cs="Times New Roman"/>
        </w:rPr>
        <w:tab/>
        <w:t>+19.550 €</w:t>
      </w:r>
    </w:p>
    <w:p w:rsidR="009C43CB" w:rsidRDefault="009C43CB" w:rsidP="009C43CB">
      <w:pPr>
        <w:ind w:left="708"/>
        <w:jc w:val="both"/>
        <w:rPr>
          <w:rFonts w:ascii="Times New Roman" w:hAnsi="Times New Roman" w:cs="Times New Roman"/>
        </w:rPr>
      </w:pPr>
      <w:r>
        <w:rPr>
          <w:rFonts w:ascii="Times New Roman" w:hAnsi="Times New Roman" w:cs="Times New Roman"/>
        </w:rPr>
        <w:t>Presunom RP sa nemenia celkové príjmy a celkové výdavky.</w:t>
      </w:r>
    </w:p>
    <w:p w:rsidR="009C43CB" w:rsidRDefault="009C43CB" w:rsidP="009C43CB">
      <w:pPr>
        <w:ind w:left="708"/>
        <w:jc w:val="both"/>
        <w:rPr>
          <w:rFonts w:ascii="Times New Roman" w:hAnsi="Times New Roman" w:cs="Times New Roman"/>
        </w:rPr>
      </w:pPr>
      <w:r>
        <w:rPr>
          <w:rFonts w:ascii="Times New Roman" w:hAnsi="Times New Roman" w:cs="Times New Roman"/>
        </w:rPr>
        <w:t>Povolené prekročenie príjmov a výdavkov v súlade § 14 ods. 2 písm. b) c)</w:t>
      </w:r>
    </w:p>
    <w:p w:rsidR="009C43CB" w:rsidRDefault="009C43CB" w:rsidP="009C43CB">
      <w:pPr>
        <w:ind w:left="708"/>
        <w:jc w:val="both"/>
        <w:rPr>
          <w:rFonts w:ascii="Times New Roman" w:hAnsi="Times New Roman" w:cs="Times New Roman"/>
        </w:rPr>
      </w:pPr>
      <w:r>
        <w:rPr>
          <w:rFonts w:ascii="Times New Roman" w:hAnsi="Times New Roman" w:cs="Times New Roman"/>
        </w:rPr>
        <w:t>Bežné príjmy /300/</w:t>
      </w:r>
      <w:r>
        <w:rPr>
          <w:rFonts w:ascii="Times New Roman" w:hAnsi="Times New Roman" w:cs="Times New Roman"/>
        </w:rPr>
        <w:tab/>
      </w:r>
      <w:r>
        <w:rPr>
          <w:rFonts w:ascii="Times New Roman" w:hAnsi="Times New Roman" w:cs="Times New Roman"/>
        </w:rPr>
        <w:tab/>
        <w:t>+ 2.627 €</w:t>
      </w:r>
    </w:p>
    <w:p w:rsidR="009C43CB" w:rsidRDefault="009C43CB" w:rsidP="009C43CB">
      <w:pPr>
        <w:ind w:left="708"/>
        <w:jc w:val="both"/>
        <w:rPr>
          <w:rFonts w:ascii="Times New Roman" w:hAnsi="Times New Roman" w:cs="Times New Roman"/>
        </w:rPr>
      </w:pPr>
      <w:r>
        <w:rPr>
          <w:rFonts w:ascii="Times New Roman" w:hAnsi="Times New Roman" w:cs="Times New Roman"/>
        </w:rPr>
        <w:t>Bežné výdavky /600/</w:t>
      </w:r>
      <w:r>
        <w:rPr>
          <w:rFonts w:ascii="Times New Roman" w:hAnsi="Times New Roman" w:cs="Times New Roman"/>
        </w:rPr>
        <w:tab/>
      </w:r>
      <w:r>
        <w:rPr>
          <w:rFonts w:ascii="Times New Roman" w:hAnsi="Times New Roman" w:cs="Times New Roman"/>
        </w:rPr>
        <w:tab/>
        <w:t>+ 2.627 €</w:t>
      </w:r>
    </w:p>
    <w:p w:rsidR="009C43CB" w:rsidRDefault="009C43CB" w:rsidP="009C43CB">
      <w:pPr>
        <w:ind w:left="708"/>
        <w:jc w:val="both"/>
        <w:rPr>
          <w:rFonts w:ascii="Times New Roman" w:hAnsi="Times New Roman" w:cs="Times New Roman"/>
        </w:rPr>
      </w:pPr>
    </w:p>
    <w:p w:rsidR="009C43CB" w:rsidRPr="00303E77" w:rsidRDefault="009C43CB" w:rsidP="009C43CB">
      <w:pPr>
        <w:pStyle w:val="Odsekzoznamu"/>
        <w:ind w:left="1068"/>
        <w:jc w:val="both"/>
        <w:rPr>
          <w:rFonts w:ascii="Times New Roman" w:hAnsi="Times New Roman" w:cs="Times New Roman"/>
          <w:b/>
        </w:rPr>
      </w:pPr>
      <w:r w:rsidRPr="00303E77">
        <w:rPr>
          <w:rFonts w:ascii="Times New Roman" w:hAnsi="Times New Roman" w:cs="Times New Roman"/>
          <w:b/>
        </w:rPr>
        <w:t>Rozpočtové opatrenie č.3  z 1.6.2018</w:t>
      </w:r>
    </w:p>
    <w:p w:rsidR="00CB159A" w:rsidRDefault="00CB159A" w:rsidP="00CB159A">
      <w:pPr>
        <w:jc w:val="both"/>
        <w:rPr>
          <w:rFonts w:ascii="Times New Roman" w:hAnsi="Times New Roman" w:cs="Times New Roman"/>
        </w:rPr>
      </w:pPr>
    </w:p>
    <w:p w:rsidR="00CB159A" w:rsidRDefault="00CB159A" w:rsidP="00CB159A">
      <w:pPr>
        <w:jc w:val="both"/>
        <w:rPr>
          <w:rFonts w:ascii="Times New Roman" w:hAnsi="Times New Roman" w:cs="Times New Roman"/>
        </w:rPr>
      </w:pPr>
      <w:r>
        <w:rPr>
          <w:rFonts w:ascii="Times New Roman" w:hAnsi="Times New Roman" w:cs="Times New Roman"/>
        </w:rPr>
        <w:tab/>
        <w:t>Presun RP v súlade s § 14 ods. 2 písm. a):</w:t>
      </w:r>
    </w:p>
    <w:p w:rsidR="00CB159A" w:rsidRDefault="00CB159A" w:rsidP="00CB159A">
      <w:pPr>
        <w:jc w:val="both"/>
        <w:rPr>
          <w:rFonts w:ascii="Times New Roman" w:hAnsi="Times New Roman" w:cs="Times New Roman"/>
        </w:rPr>
      </w:pPr>
      <w:r>
        <w:rPr>
          <w:rFonts w:ascii="Times New Roman" w:hAnsi="Times New Roman" w:cs="Times New Roman"/>
        </w:rPr>
        <w:tab/>
        <w:t>Bežné výdavky /600/</w:t>
      </w:r>
      <w:r>
        <w:rPr>
          <w:rFonts w:ascii="Times New Roman" w:hAnsi="Times New Roman" w:cs="Times New Roman"/>
        </w:rPr>
        <w:tab/>
      </w:r>
      <w:r>
        <w:rPr>
          <w:rFonts w:ascii="Times New Roman" w:hAnsi="Times New Roman" w:cs="Times New Roman"/>
        </w:rPr>
        <w:tab/>
        <w:t>-4.005,50 €</w:t>
      </w:r>
    </w:p>
    <w:p w:rsidR="00CB159A" w:rsidRPr="00CB159A" w:rsidRDefault="00CB159A" w:rsidP="00CB159A">
      <w:pPr>
        <w:jc w:val="both"/>
        <w:rPr>
          <w:rFonts w:ascii="Times New Roman" w:hAnsi="Times New Roman" w:cs="Times New Roman"/>
        </w:rPr>
      </w:pPr>
      <w:r>
        <w:rPr>
          <w:rFonts w:ascii="Times New Roman" w:hAnsi="Times New Roman" w:cs="Times New Roman"/>
        </w:rPr>
        <w:tab/>
        <w:t>Bežné výdavky /600/</w:t>
      </w:r>
      <w:r>
        <w:rPr>
          <w:rFonts w:ascii="Times New Roman" w:hAnsi="Times New Roman" w:cs="Times New Roman"/>
        </w:rPr>
        <w:tab/>
      </w:r>
      <w:r>
        <w:rPr>
          <w:rFonts w:ascii="Times New Roman" w:hAnsi="Times New Roman" w:cs="Times New Roman"/>
        </w:rPr>
        <w:tab/>
        <w:t>+4.005,50 €</w:t>
      </w:r>
    </w:p>
    <w:p w:rsidR="00CB159A" w:rsidRDefault="00CB159A" w:rsidP="00CB159A">
      <w:pPr>
        <w:ind w:left="708"/>
        <w:jc w:val="both"/>
        <w:rPr>
          <w:rFonts w:ascii="Times New Roman" w:hAnsi="Times New Roman" w:cs="Times New Roman"/>
        </w:rPr>
      </w:pPr>
      <w:r>
        <w:rPr>
          <w:rFonts w:ascii="Times New Roman" w:hAnsi="Times New Roman" w:cs="Times New Roman"/>
        </w:rPr>
        <w:t>Presunom RP sa nemenia celkové príjmy a celkové výdavky.</w:t>
      </w:r>
    </w:p>
    <w:p w:rsidR="00303E77" w:rsidRPr="00303E77" w:rsidRDefault="00303E77" w:rsidP="00303E77">
      <w:pPr>
        <w:pStyle w:val="Odsekzoznamu"/>
        <w:ind w:left="1068"/>
        <w:jc w:val="both"/>
        <w:rPr>
          <w:rFonts w:ascii="Times New Roman" w:hAnsi="Times New Roman" w:cs="Times New Roman"/>
          <w:b/>
        </w:rPr>
      </w:pPr>
      <w:r>
        <w:rPr>
          <w:rFonts w:ascii="Times New Roman" w:hAnsi="Times New Roman" w:cs="Times New Roman"/>
          <w:b/>
        </w:rPr>
        <w:lastRenderedPageBreak/>
        <w:t>Rozpočtové opatrenie č.6</w:t>
      </w:r>
      <w:r w:rsidRPr="00303E77">
        <w:rPr>
          <w:rFonts w:ascii="Times New Roman" w:hAnsi="Times New Roman" w:cs="Times New Roman"/>
          <w:b/>
        </w:rPr>
        <w:t xml:space="preserve">  z </w:t>
      </w:r>
      <w:r>
        <w:rPr>
          <w:rFonts w:ascii="Times New Roman" w:hAnsi="Times New Roman" w:cs="Times New Roman"/>
          <w:b/>
        </w:rPr>
        <w:t>2</w:t>
      </w:r>
      <w:r w:rsidRPr="00303E77">
        <w:rPr>
          <w:rFonts w:ascii="Times New Roman" w:hAnsi="Times New Roman" w:cs="Times New Roman"/>
          <w:b/>
        </w:rPr>
        <w:t>.</w:t>
      </w:r>
      <w:r>
        <w:rPr>
          <w:rFonts w:ascii="Times New Roman" w:hAnsi="Times New Roman" w:cs="Times New Roman"/>
          <w:b/>
        </w:rPr>
        <w:t>7</w:t>
      </w:r>
      <w:r w:rsidRPr="00303E77">
        <w:rPr>
          <w:rFonts w:ascii="Times New Roman" w:hAnsi="Times New Roman" w:cs="Times New Roman"/>
          <w:b/>
        </w:rPr>
        <w:t>.2018</w:t>
      </w:r>
    </w:p>
    <w:p w:rsidR="00303E77" w:rsidRDefault="00303E77" w:rsidP="00303E77">
      <w:pPr>
        <w:ind w:left="708"/>
        <w:jc w:val="both"/>
        <w:rPr>
          <w:rFonts w:ascii="Times New Roman" w:hAnsi="Times New Roman" w:cs="Times New Roman"/>
        </w:rPr>
      </w:pPr>
      <w:r>
        <w:rPr>
          <w:rFonts w:ascii="Times New Roman" w:hAnsi="Times New Roman" w:cs="Times New Roman"/>
        </w:rPr>
        <w:t>V súlade § 14 zákona č. 583/2004 Z.z. o rozpočtových pravidlách územnej samosprávy a o zmene a doplnení niektorých zákonov v z.n.p. a v súlade s uznesením č.02-16-03-18/OZ zo dňa 16.03.2018 vykonávam zmenu rozpočtu rozpočtovým opatrením</w:t>
      </w:r>
    </w:p>
    <w:p w:rsidR="00303E77" w:rsidRDefault="00303E77" w:rsidP="00303E77">
      <w:pPr>
        <w:ind w:left="708"/>
        <w:jc w:val="both"/>
        <w:rPr>
          <w:rFonts w:ascii="Times New Roman" w:hAnsi="Times New Roman" w:cs="Times New Roman"/>
        </w:rPr>
      </w:pPr>
      <w:r>
        <w:rPr>
          <w:rFonts w:ascii="Times New Roman" w:hAnsi="Times New Roman" w:cs="Times New Roman"/>
        </w:rPr>
        <w:t>Príjmy časť „A“</w:t>
      </w:r>
    </w:p>
    <w:p w:rsidR="00303E77" w:rsidRDefault="00303E77" w:rsidP="00303E77">
      <w:pPr>
        <w:ind w:left="708"/>
        <w:jc w:val="both"/>
        <w:rPr>
          <w:rFonts w:ascii="Times New Roman" w:hAnsi="Times New Roman" w:cs="Times New Roman"/>
        </w:rPr>
      </w:pPr>
      <w:r>
        <w:rPr>
          <w:rFonts w:ascii="Times New Roman" w:hAnsi="Times New Roman" w:cs="Times New Roman"/>
        </w:rPr>
        <w:t>Zapracovanie bežného príjmu účelovo určených finančných prostriedkov zo ŠR</w:t>
      </w:r>
    </w:p>
    <w:p w:rsidR="00303E77" w:rsidRDefault="00303E77" w:rsidP="00303E77">
      <w:pPr>
        <w:ind w:left="708"/>
        <w:jc w:val="both"/>
        <w:rPr>
          <w:rFonts w:ascii="Times New Roman" w:hAnsi="Times New Roman" w:cs="Times New Roman"/>
        </w:rPr>
      </w:pPr>
      <w:r>
        <w:rPr>
          <w:rFonts w:ascii="Times New Roman" w:hAnsi="Times New Roman" w:cs="Times New Roman"/>
        </w:rPr>
        <w:t>1€ Životné prostredie</w:t>
      </w:r>
    </w:p>
    <w:p w:rsidR="00303E77" w:rsidRDefault="00303E77" w:rsidP="00303E77">
      <w:pPr>
        <w:ind w:left="708"/>
        <w:jc w:val="both"/>
        <w:rPr>
          <w:rFonts w:ascii="Times New Roman" w:hAnsi="Times New Roman" w:cs="Times New Roman"/>
        </w:rPr>
      </w:pPr>
      <w:r>
        <w:rPr>
          <w:rFonts w:ascii="Times New Roman" w:hAnsi="Times New Roman" w:cs="Times New Roman"/>
        </w:rPr>
        <w:t>Zapracovanie bežného príjmu finančných prostriedkov zo ŠR</w:t>
      </w:r>
    </w:p>
    <w:p w:rsidR="00303E77" w:rsidRDefault="00303E77" w:rsidP="00303E77">
      <w:pPr>
        <w:ind w:left="708"/>
        <w:jc w:val="both"/>
        <w:rPr>
          <w:rFonts w:ascii="Times New Roman" w:hAnsi="Times New Roman" w:cs="Times New Roman"/>
        </w:rPr>
      </w:pPr>
      <w:r>
        <w:rPr>
          <w:rFonts w:ascii="Times New Roman" w:hAnsi="Times New Roman" w:cs="Times New Roman"/>
        </w:rPr>
        <w:t>Výdavky časť „A“</w:t>
      </w:r>
    </w:p>
    <w:p w:rsidR="00303E77" w:rsidRDefault="00303E77" w:rsidP="00303E77">
      <w:pPr>
        <w:ind w:left="708"/>
        <w:jc w:val="both"/>
        <w:rPr>
          <w:rFonts w:ascii="Times New Roman" w:hAnsi="Times New Roman" w:cs="Times New Roman"/>
        </w:rPr>
      </w:pPr>
      <w:r>
        <w:rPr>
          <w:rFonts w:ascii="Times New Roman" w:hAnsi="Times New Roman" w:cs="Times New Roman"/>
        </w:rPr>
        <w:t>1€ Zapracovanie bežného výdavku účelovo určených finančných prostriedkov zo ŠR</w:t>
      </w:r>
    </w:p>
    <w:p w:rsidR="00303E77" w:rsidRDefault="007E3BA2" w:rsidP="00303E77">
      <w:pPr>
        <w:ind w:left="708"/>
        <w:jc w:val="both"/>
        <w:rPr>
          <w:rFonts w:ascii="Times New Roman" w:hAnsi="Times New Roman" w:cs="Times New Roman"/>
        </w:rPr>
      </w:pPr>
      <w:r>
        <w:rPr>
          <w:rFonts w:ascii="Times New Roman" w:hAnsi="Times New Roman" w:cs="Times New Roman"/>
        </w:rPr>
        <w:t>„Životné prostredie“</w:t>
      </w:r>
    </w:p>
    <w:p w:rsidR="007E3BA2" w:rsidRDefault="007E3BA2" w:rsidP="00303E77">
      <w:pPr>
        <w:ind w:left="708"/>
        <w:jc w:val="both"/>
        <w:rPr>
          <w:rFonts w:ascii="Times New Roman" w:hAnsi="Times New Roman" w:cs="Times New Roman"/>
        </w:rPr>
      </w:pPr>
      <w:r>
        <w:rPr>
          <w:rFonts w:ascii="Times New Roman" w:hAnsi="Times New Roman" w:cs="Times New Roman"/>
        </w:rPr>
        <w:t>Výdavky časť „B“</w:t>
      </w:r>
    </w:p>
    <w:p w:rsidR="007E3BA2" w:rsidRDefault="007E3BA2" w:rsidP="00303E77">
      <w:pPr>
        <w:ind w:left="708"/>
        <w:jc w:val="both"/>
        <w:rPr>
          <w:rFonts w:ascii="Times New Roman" w:hAnsi="Times New Roman" w:cs="Times New Roman"/>
        </w:rPr>
      </w:pPr>
      <w:r>
        <w:rPr>
          <w:rFonts w:ascii="Times New Roman" w:hAnsi="Times New Roman" w:cs="Times New Roman"/>
        </w:rPr>
        <w:t>Presun rozpočtových prostriedkov:</w:t>
      </w:r>
    </w:p>
    <w:p w:rsidR="007E3BA2" w:rsidRDefault="007E3BA2" w:rsidP="00303E77">
      <w:pPr>
        <w:ind w:left="708"/>
        <w:jc w:val="both"/>
        <w:rPr>
          <w:rFonts w:ascii="Times New Roman" w:hAnsi="Times New Roman" w:cs="Times New Roman"/>
        </w:rPr>
      </w:pPr>
      <w:r>
        <w:rPr>
          <w:rFonts w:ascii="Times New Roman" w:hAnsi="Times New Roman" w:cs="Times New Roman"/>
        </w:rPr>
        <w:t>Bežné výdavky /600/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-2.191 €</w:t>
      </w:r>
    </w:p>
    <w:p w:rsidR="007E3BA2" w:rsidRDefault="007E3BA2" w:rsidP="00303E77">
      <w:pPr>
        <w:ind w:left="708"/>
        <w:jc w:val="both"/>
        <w:rPr>
          <w:rFonts w:ascii="Times New Roman" w:hAnsi="Times New Roman" w:cs="Times New Roman"/>
        </w:rPr>
      </w:pPr>
      <w:r>
        <w:rPr>
          <w:rFonts w:ascii="Times New Roman" w:hAnsi="Times New Roman" w:cs="Times New Roman"/>
        </w:rPr>
        <w:t>Bežné výdavky /600/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+2.191 €</w:t>
      </w:r>
    </w:p>
    <w:p w:rsidR="007E3BA2" w:rsidRDefault="007E3BA2" w:rsidP="00303E77">
      <w:pPr>
        <w:ind w:left="708"/>
        <w:jc w:val="both"/>
        <w:rPr>
          <w:rFonts w:ascii="Times New Roman" w:hAnsi="Times New Roman" w:cs="Times New Roman"/>
        </w:rPr>
      </w:pPr>
      <w:r>
        <w:rPr>
          <w:rFonts w:ascii="Times New Roman" w:hAnsi="Times New Roman" w:cs="Times New Roman"/>
        </w:rPr>
        <w:t>Presunom RP sa nemenia celkové príjmy a celkové výdavky rozpočtu.</w:t>
      </w:r>
    </w:p>
    <w:p w:rsidR="00631640" w:rsidRDefault="00631640" w:rsidP="00303E77">
      <w:pPr>
        <w:ind w:left="708"/>
        <w:jc w:val="both"/>
        <w:rPr>
          <w:rFonts w:ascii="Times New Roman" w:hAnsi="Times New Roman" w:cs="Times New Roman"/>
        </w:rPr>
      </w:pPr>
    </w:p>
    <w:p w:rsidR="009C43CB" w:rsidRDefault="007E3BA2" w:rsidP="007E3BA2">
      <w:pPr>
        <w:ind w:left="708" w:firstLine="708"/>
        <w:jc w:val="both"/>
        <w:rPr>
          <w:rFonts w:ascii="Times New Roman" w:hAnsi="Times New Roman" w:cs="Times New Roman"/>
        </w:rPr>
      </w:pPr>
      <w:r>
        <w:rPr>
          <w:rFonts w:ascii="Times New Roman" w:hAnsi="Times New Roman" w:cs="Times New Roman"/>
          <w:b/>
        </w:rPr>
        <w:t>Rozpočtové opatrenie č.8</w:t>
      </w:r>
      <w:r w:rsidRPr="00303E77">
        <w:rPr>
          <w:rFonts w:ascii="Times New Roman" w:hAnsi="Times New Roman" w:cs="Times New Roman"/>
          <w:b/>
        </w:rPr>
        <w:t xml:space="preserve">  z </w:t>
      </w:r>
      <w:r>
        <w:rPr>
          <w:rFonts w:ascii="Times New Roman" w:hAnsi="Times New Roman" w:cs="Times New Roman"/>
          <w:b/>
        </w:rPr>
        <w:t>1</w:t>
      </w:r>
      <w:r w:rsidRPr="00303E77">
        <w:rPr>
          <w:rFonts w:ascii="Times New Roman" w:hAnsi="Times New Roman" w:cs="Times New Roman"/>
          <w:b/>
        </w:rPr>
        <w:t>.</w:t>
      </w:r>
      <w:r>
        <w:rPr>
          <w:rFonts w:ascii="Times New Roman" w:hAnsi="Times New Roman" w:cs="Times New Roman"/>
          <w:b/>
        </w:rPr>
        <w:t>8</w:t>
      </w:r>
      <w:r w:rsidRPr="00303E77">
        <w:rPr>
          <w:rFonts w:ascii="Times New Roman" w:hAnsi="Times New Roman" w:cs="Times New Roman"/>
          <w:b/>
        </w:rPr>
        <w:t>.2018</w:t>
      </w:r>
    </w:p>
    <w:p w:rsidR="00CB159A" w:rsidRDefault="007E3BA2" w:rsidP="009C43CB">
      <w:pPr>
        <w:ind w:left="708"/>
        <w:jc w:val="both"/>
        <w:rPr>
          <w:rFonts w:ascii="Times New Roman" w:hAnsi="Times New Roman" w:cs="Times New Roman"/>
        </w:rPr>
      </w:pPr>
      <w:r>
        <w:rPr>
          <w:rFonts w:ascii="Times New Roman" w:hAnsi="Times New Roman" w:cs="Times New Roman"/>
        </w:rPr>
        <w:t>V súlade s § 11 ods. 4 písm. b) zákona č. 369/1991 Zb. o obecnom zriadení v z.n.p. a na základe ods. 2 písm. a) § 14 zákona č. 583/2004 Z.z. o rozpočtových pravidlách územnej samosprávy v z.n.p.</w:t>
      </w:r>
    </w:p>
    <w:p w:rsidR="007E3BA2" w:rsidRPr="00631640" w:rsidRDefault="007E3BA2" w:rsidP="009C43CB">
      <w:pPr>
        <w:ind w:left="7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D38C8">
        <w:rPr>
          <w:rFonts w:ascii="Times New Roman" w:hAnsi="Times New Roman" w:cs="Times New Roman"/>
          <w:b/>
        </w:rPr>
        <w:t>s</w:t>
      </w:r>
      <w:r w:rsidRPr="00631640">
        <w:rPr>
          <w:rFonts w:ascii="Times New Roman" w:hAnsi="Times New Roman" w:cs="Times New Roman"/>
          <w:b/>
        </w:rPr>
        <w:t>chvaľujem</w:t>
      </w:r>
    </w:p>
    <w:p w:rsidR="007E3BA2" w:rsidRDefault="007E3BA2" w:rsidP="009C43CB">
      <w:pPr>
        <w:ind w:left="708"/>
        <w:jc w:val="both"/>
        <w:rPr>
          <w:rFonts w:ascii="Times New Roman" w:hAnsi="Times New Roman" w:cs="Times New Roman"/>
        </w:rPr>
      </w:pPr>
      <w:r>
        <w:rPr>
          <w:rFonts w:ascii="Times New Roman" w:hAnsi="Times New Roman" w:cs="Times New Roman"/>
        </w:rPr>
        <w:t>„A“ Zmena príjmu účelovo určených prostriedkov z fondu Bethlen Gábor Alapkezelő</w:t>
      </w:r>
      <w:r w:rsidR="009663AA">
        <w:rPr>
          <w:rFonts w:ascii="Times New Roman" w:hAnsi="Times New Roman" w:cs="Times New Roman"/>
        </w:rPr>
        <w:t xml:space="preserve"> Z.r.t. do rozpočtu obce, pričom zvýšenie je v príjmovej a vo výdavkovej časti rozpočtu v rovnakej výške.</w:t>
      </w:r>
    </w:p>
    <w:p w:rsidR="009663AA" w:rsidRDefault="009663AA" w:rsidP="009C43CB">
      <w:pPr>
        <w:ind w:left="708"/>
        <w:jc w:val="both"/>
        <w:rPr>
          <w:rFonts w:ascii="Times New Roman" w:hAnsi="Times New Roman" w:cs="Times New Roman"/>
        </w:rPr>
      </w:pPr>
      <w:r>
        <w:rPr>
          <w:rFonts w:ascii="Times New Roman" w:hAnsi="Times New Roman" w:cs="Times New Roman"/>
        </w:rPr>
        <w:t>„B“ presun rozpočtovaných prostriedkov v rámci schváleného rozpočtu, pričom sa nemenia celkové príjmy a celkové výdavky.</w:t>
      </w:r>
    </w:p>
    <w:p w:rsidR="009663AA" w:rsidRPr="00631640" w:rsidRDefault="009663AA" w:rsidP="009C43CB">
      <w:pPr>
        <w:ind w:left="708"/>
        <w:jc w:val="both"/>
        <w:rPr>
          <w:rFonts w:ascii="Times New Roman" w:hAnsi="Times New Roman" w:cs="Times New Roman"/>
          <w:b/>
        </w:rPr>
      </w:pPr>
      <w:r w:rsidRPr="00631640">
        <w:rPr>
          <w:rFonts w:ascii="Times New Roman" w:hAnsi="Times New Roman" w:cs="Times New Roman"/>
          <w:b/>
        </w:rPr>
        <w:t>Príjmy časť  „A“</w:t>
      </w:r>
    </w:p>
    <w:p w:rsidR="009663AA" w:rsidRDefault="009663AA" w:rsidP="009C43CB">
      <w:pPr>
        <w:ind w:left="708"/>
        <w:jc w:val="both"/>
        <w:rPr>
          <w:rFonts w:ascii="Times New Roman" w:hAnsi="Times New Roman" w:cs="Times New Roman"/>
        </w:rPr>
      </w:pPr>
      <w:r>
        <w:rPr>
          <w:rFonts w:ascii="Times New Roman" w:hAnsi="Times New Roman" w:cs="Times New Roman"/>
        </w:rPr>
        <w:t>Zapracovanie kapitálového príjmu účelovo určených finančných prostriedkov</w:t>
      </w:r>
    </w:p>
    <w:p w:rsidR="009663AA" w:rsidRDefault="009663AA" w:rsidP="009C43CB">
      <w:pPr>
        <w:ind w:left="708"/>
        <w:jc w:val="both"/>
        <w:rPr>
          <w:rFonts w:ascii="Times New Roman" w:hAnsi="Times New Roman" w:cs="Times New Roman"/>
        </w:rPr>
      </w:pPr>
      <w:r>
        <w:rPr>
          <w:rFonts w:ascii="Times New Roman" w:hAnsi="Times New Roman" w:cs="Times New Roman"/>
        </w:rPr>
        <w:t>67 695 € Rekonštrukcia Materskej školy v Hrhove</w:t>
      </w:r>
    </w:p>
    <w:p w:rsidR="009663AA" w:rsidRDefault="001A19FA" w:rsidP="009C43CB">
      <w:pPr>
        <w:ind w:left="708"/>
        <w:jc w:val="both"/>
        <w:rPr>
          <w:rFonts w:ascii="Times New Roman" w:hAnsi="Times New Roman" w:cs="Times New Roman"/>
        </w:rPr>
      </w:pPr>
      <w:r>
        <w:rPr>
          <w:rFonts w:ascii="Times New Roman" w:hAnsi="Times New Roman" w:cs="Times New Roman"/>
        </w:rPr>
        <w:t>Zapracovanie bežného príjmu ú</w:t>
      </w:r>
      <w:r w:rsidR="009663AA">
        <w:rPr>
          <w:rFonts w:ascii="Times New Roman" w:hAnsi="Times New Roman" w:cs="Times New Roman"/>
        </w:rPr>
        <w:t>čelovo určených finančných prostriedkov z fondu Bethlen Gábor Alapkezelő Z.r.t.</w:t>
      </w:r>
    </w:p>
    <w:p w:rsidR="009663AA" w:rsidRDefault="009663AA" w:rsidP="009C43CB">
      <w:pPr>
        <w:ind w:left="708"/>
        <w:jc w:val="both"/>
        <w:rPr>
          <w:rFonts w:ascii="Times New Roman" w:hAnsi="Times New Roman" w:cs="Times New Roman"/>
        </w:rPr>
      </w:pPr>
      <w:r>
        <w:rPr>
          <w:rFonts w:ascii="Times New Roman" w:hAnsi="Times New Roman" w:cs="Times New Roman"/>
        </w:rPr>
        <w:t>6 975 € Materská škola v Hrhove- iné výdavky</w:t>
      </w:r>
    </w:p>
    <w:p w:rsidR="009663AA" w:rsidRPr="00631640" w:rsidRDefault="009663AA" w:rsidP="009C43CB">
      <w:pPr>
        <w:ind w:left="708"/>
        <w:jc w:val="both"/>
        <w:rPr>
          <w:rFonts w:ascii="Times New Roman" w:hAnsi="Times New Roman" w:cs="Times New Roman"/>
          <w:b/>
        </w:rPr>
      </w:pPr>
      <w:r w:rsidRPr="00631640">
        <w:rPr>
          <w:rFonts w:ascii="Times New Roman" w:hAnsi="Times New Roman" w:cs="Times New Roman"/>
          <w:b/>
        </w:rPr>
        <w:t>Výdavky časť „A“</w:t>
      </w:r>
    </w:p>
    <w:p w:rsidR="009663AA" w:rsidRDefault="009663AA" w:rsidP="009C43CB">
      <w:pPr>
        <w:ind w:left="708"/>
        <w:jc w:val="both"/>
        <w:rPr>
          <w:rFonts w:ascii="Times New Roman" w:hAnsi="Times New Roman" w:cs="Times New Roman"/>
        </w:rPr>
      </w:pPr>
      <w:r>
        <w:rPr>
          <w:rFonts w:ascii="Times New Roman" w:hAnsi="Times New Roman" w:cs="Times New Roman"/>
        </w:rPr>
        <w:t>67.695-Zapracovanie kapitálového výdavku účelovo určených finančných prostriedkov Rekonštrukcia MŠ Hrhov</w:t>
      </w:r>
    </w:p>
    <w:p w:rsidR="009663AA" w:rsidRDefault="009663AA" w:rsidP="009C43CB">
      <w:pPr>
        <w:ind w:left="708"/>
        <w:jc w:val="both"/>
        <w:rPr>
          <w:rFonts w:ascii="Times New Roman" w:hAnsi="Times New Roman" w:cs="Times New Roman"/>
        </w:rPr>
      </w:pPr>
      <w:r>
        <w:rPr>
          <w:rFonts w:ascii="Times New Roman" w:hAnsi="Times New Roman" w:cs="Times New Roman"/>
        </w:rPr>
        <w:t>6.975 € Materská škola v Hrhove  iné výdavky</w:t>
      </w:r>
    </w:p>
    <w:p w:rsidR="009663AA" w:rsidRPr="00631640" w:rsidRDefault="009663AA" w:rsidP="009C43CB">
      <w:pPr>
        <w:ind w:left="708"/>
        <w:jc w:val="both"/>
        <w:rPr>
          <w:rFonts w:ascii="Times New Roman" w:hAnsi="Times New Roman" w:cs="Times New Roman"/>
          <w:b/>
        </w:rPr>
      </w:pPr>
      <w:r w:rsidRPr="00631640">
        <w:rPr>
          <w:rFonts w:ascii="Times New Roman" w:hAnsi="Times New Roman" w:cs="Times New Roman"/>
          <w:b/>
        </w:rPr>
        <w:t>Výdavková časť „B“</w:t>
      </w:r>
    </w:p>
    <w:p w:rsidR="009663AA" w:rsidRPr="009663AA" w:rsidRDefault="009663AA" w:rsidP="009663AA">
      <w:pPr>
        <w:pStyle w:val="Odsekzoznamu"/>
        <w:numPr>
          <w:ilvl w:val="1"/>
          <w:numId w:val="4"/>
        </w:numPr>
        <w:jc w:val="both"/>
        <w:rPr>
          <w:rFonts w:ascii="Times New Roman" w:hAnsi="Times New Roman" w:cs="Times New Roman"/>
        </w:rPr>
      </w:pPr>
      <w:r w:rsidRPr="009663AA">
        <w:rPr>
          <w:rFonts w:ascii="Times New Roman" w:hAnsi="Times New Roman" w:cs="Times New Roman"/>
        </w:rPr>
        <w:t>€- presun finančných prostriedkov v rámci položiek 600 na základe reálnych potrieb.</w:t>
      </w:r>
    </w:p>
    <w:p w:rsidR="009663AA" w:rsidRDefault="009663AA" w:rsidP="00631640">
      <w:pPr>
        <w:pStyle w:val="Odsekzoznamu"/>
        <w:ind w:left="1168"/>
        <w:jc w:val="both"/>
        <w:rPr>
          <w:rFonts w:ascii="Times New Roman" w:hAnsi="Times New Roman" w:cs="Times New Roman"/>
        </w:rPr>
      </w:pPr>
      <w:r>
        <w:rPr>
          <w:rFonts w:ascii="Times New Roman" w:hAnsi="Times New Roman" w:cs="Times New Roman"/>
        </w:rPr>
        <w:t>Táto úprava nepredstavuje zmenu celkovej výšky rozpočtu.</w:t>
      </w:r>
    </w:p>
    <w:p w:rsidR="009663AA" w:rsidRPr="009663AA" w:rsidRDefault="009663AA" w:rsidP="009663AA">
      <w:pPr>
        <w:jc w:val="both"/>
        <w:rPr>
          <w:rFonts w:ascii="Times New Roman" w:hAnsi="Times New Roman" w:cs="Times New Roman"/>
        </w:rPr>
      </w:pPr>
    </w:p>
    <w:p w:rsidR="009663AA" w:rsidRPr="00303E77" w:rsidRDefault="009663AA" w:rsidP="009663AA">
      <w:pPr>
        <w:pStyle w:val="Odsekzoznamu"/>
        <w:ind w:left="1068"/>
        <w:jc w:val="both"/>
        <w:rPr>
          <w:rFonts w:ascii="Times New Roman" w:hAnsi="Times New Roman" w:cs="Times New Roman"/>
          <w:b/>
        </w:rPr>
      </w:pPr>
      <w:r>
        <w:rPr>
          <w:rFonts w:ascii="Times New Roman" w:hAnsi="Times New Roman" w:cs="Times New Roman"/>
          <w:b/>
        </w:rPr>
        <w:lastRenderedPageBreak/>
        <w:t>Rozpočtové opatrenie č.9</w:t>
      </w:r>
      <w:r w:rsidRPr="00303E77">
        <w:rPr>
          <w:rFonts w:ascii="Times New Roman" w:hAnsi="Times New Roman" w:cs="Times New Roman"/>
          <w:b/>
        </w:rPr>
        <w:t xml:space="preserve">  z </w:t>
      </w:r>
      <w:r>
        <w:rPr>
          <w:rFonts w:ascii="Times New Roman" w:hAnsi="Times New Roman" w:cs="Times New Roman"/>
          <w:b/>
        </w:rPr>
        <w:t>3</w:t>
      </w:r>
      <w:r w:rsidRPr="00303E77">
        <w:rPr>
          <w:rFonts w:ascii="Times New Roman" w:hAnsi="Times New Roman" w:cs="Times New Roman"/>
          <w:b/>
        </w:rPr>
        <w:t>.</w:t>
      </w:r>
      <w:r>
        <w:rPr>
          <w:rFonts w:ascii="Times New Roman" w:hAnsi="Times New Roman" w:cs="Times New Roman"/>
          <w:b/>
        </w:rPr>
        <w:t>9</w:t>
      </w:r>
      <w:r w:rsidRPr="00303E77">
        <w:rPr>
          <w:rFonts w:ascii="Times New Roman" w:hAnsi="Times New Roman" w:cs="Times New Roman"/>
          <w:b/>
        </w:rPr>
        <w:t>.2018</w:t>
      </w:r>
    </w:p>
    <w:p w:rsidR="00822829" w:rsidRDefault="00822829" w:rsidP="00822829">
      <w:pPr>
        <w:ind w:left="708"/>
        <w:jc w:val="both"/>
        <w:rPr>
          <w:rFonts w:ascii="Times New Roman" w:hAnsi="Times New Roman" w:cs="Times New Roman"/>
        </w:rPr>
      </w:pPr>
      <w:r>
        <w:rPr>
          <w:rFonts w:ascii="Times New Roman" w:hAnsi="Times New Roman" w:cs="Times New Roman"/>
        </w:rPr>
        <w:t>V súlade s § 11 ods. 4 písm. b) zákona č. 369/1991 Zb. o obecnom zriadení v z.n.p. a na základe ods. 2 písm. a) § 14 zákona č. 583/2004 Z.z. o rozpočtových pravidlách územnej samosprávy v z.n.p.</w:t>
      </w:r>
    </w:p>
    <w:p w:rsidR="00822829" w:rsidRPr="00631640" w:rsidRDefault="00822829" w:rsidP="00822829">
      <w:pPr>
        <w:ind w:left="7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D38C8">
        <w:rPr>
          <w:rFonts w:ascii="Times New Roman" w:hAnsi="Times New Roman" w:cs="Times New Roman"/>
          <w:b/>
        </w:rPr>
        <w:t>s</w:t>
      </w:r>
      <w:r w:rsidRPr="00631640">
        <w:rPr>
          <w:rFonts w:ascii="Times New Roman" w:hAnsi="Times New Roman" w:cs="Times New Roman"/>
          <w:b/>
        </w:rPr>
        <w:t>chvaľujem</w:t>
      </w:r>
    </w:p>
    <w:p w:rsidR="00822829" w:rsidRDefault="00822829" w:rsidP="00822829">
      <w:pPr>
        <w:ind w:left="708"/>
        <w:jc w:val="both"/>
        <w:rPr>
          <w:rFonts w:ascii="Times New Roman" w:hAnsi="Times New Roman" w:cs="Times New Roman"/>
        </w:rPr>
      </w:pPr>
      <w:r>
        <w:rPr>
          <w:rFonts w:ascii="Times New Roman" w:hAnsi="Times New Roman" w:cs="Times New Roman"/>
        </w:rPr>
        <w:t>„A“ Zmena príjmu účelovo určených prostriedkov darov Deň obce do rozpočtu obce, pričom zvýšenie je v príjmovej a vo výdavkovej časti rozpočtu v rovnakej výške.</w:t>
      </w:r>
    </w:p>
    <w:p w:rsidR="00822829" w:rsidRDefault="00822829" w:rsidP="00822829">
      <w:pPr>
        <w:ind w:left="708"/>
        <w:jc w:val="both"/>
        <w:rPr>
          <w:rFonts w:ascii="Times New Roman" w:hAnsi="Times New Roman" w:cs="Times New Roman"/>
        </w:rPr>
      </w:pPr>
      <w:r>
        <w:rPr>
          <w:rFonts w:ascii="Times New Roman" w:hAnsi="Times New Roman" w:cs="Times New Roman"/>
        </w:rPr>
        <w:t>„B“ presun rozpočtovaných prostriedkov v rámci schváleného rozpočtu, pričom sa nemenia celkové príjmy a celkové výdavky.</w:t>
      </w:r>
    </w:p>
    <w:p w:rsidR="00822829" w:rsidRPr="00631640" w:rsidRDefault="00822829" w:rsidP="00822829">
      <w:pPr>
        <w:ind w:left="708"/>
        <w:jc w:val="both"/>
        <w:rPr>
          <w:rFonts w:ascii="Times New Roman" w:hAnsi="Times New Roman" w:cs="Times New Roman"/>
          <w:b/>
        </w:rPr>
      </w:pPr>
      <w:r w:rsidRPr="00631640">
        <w:rPr>
          <w:rFonts w:ascii="Times New Roman" w:hAnsi="Times New Roman" w:cs="Times New Roman"/>
          <w:b/>
        </w:rPr>
        <w:t>Príjmy časť  „A“</w:t>
      </w:r>
    </w:p>
    <w:p w:rsidR="00822829" w:rsidRDefault="00822829" w:rsidP="00822829">
      <w:pPr>
        <w:ind w:left="708"/>
        <w:jc w:val="both"/>
        <w:rPr>
          <w:rFonts w:ascii="Times New Roman" w:hAnsi="Times New Roman" w:cs="Times New Roman"/>
        </w:rPr>
      </w:pPr>
      <w:r>
        <w:rPr>
          <w:rFonts w:ascii="Times New Roman" w:hAnsi="Times New Roman" w:cs="Times New Roman"/>
        </w:rPr>
        <w:t xml:space="preserve">Zapracovanie bežného príjmu účelovo určených finančných prostriedkov-Grant Deň obce </w:t>
      </w:r>
    </w:p>
    <w:p w:rsidR="00822829" w:rsidRDefault="00822829" w:rsidP="00822829">
      <w:pPr>
        <w:ind w:left="708"/>
        <w:jc w:val="both"/>
        <w:rPr>
          <w:rFonts w:ascii="Times New Roman" w:hAnsi="Times New Roman" w:cs="Times New Roman"/>
        </w:rPr>
      </w:pPr>
      <w:r>
        <w:rPr>
          <w:rFonts w:ascii="Times New Roman" w:hAnsi="Times New Roman" w:cs="Times New Roman"/>
        </w:rPr>
        <w:t>990 € Deň obce</w:t>
      </w:r>
    </w:p>
    <w:p w:rsidR="00822829" w:rsidRDefault="00822829" w:rsidP="00822829">
      <w:pPr>
        <w:ind w:left="708"/>
        <w:jc w:val="both"/>
        <w:rPr>
          <w:rFonts w:ascii="Times New Roman" w:hAnsi="Times New Roman" w:cs="Times New Roman"/>
        </w:rPr>
      </w:pPr>
      <w:r>
        <w:rPr>
          <w:rFonts w:ascii="Times New Roman" w:hAnsi="Times New Roman" w:cs="Times New Roman"/>
        </w:rPr>
        <w:t>Zapracovanie bežného príjmu finančných prostriedkov zo ŠR</w:t>
      </w:r>
    </w:p>
    <w:p w:rsidR="00822829" w:rsidRPr="00631640" w:rsidRDefault="00822829" w:rsidP="00822829">
      <w:pPr>
        <w:ind w:left="708"/>
        <w:jc w:val="both"/>
        <w:rPr>
          <w:rFonts w:ascii="Times New Roman" w:hAnsi="Times New Roman" w:cs="Times New Roman"/>
          <w:b/>
        </w:rPr>
      </w:pPr>
      <w:r w:rsidRPr="00631640">
        <w:rPr>
          <w:rFonts w:ascii="Times New Roman" w:hAnsi="Times New Roman" w:cs="Times New Roman"/>
          <w:b/>
        </w:rPr>
        <w:t>Príjmy časť „B“</w:t>
      </w:r>
    </w:p>
    <w:p w:rsidR="00822829" w:rsidRDefault="00822829" w:rsidP="00822829">
      <w:pPr>
        <w:ind w:left="708"/>
        <w:jc w:val="both"/>
        <w:rPr>
          <w:rFonts w:ascii="Times New Roman" w:hAnsi="Times New Roman" w:cs="Times New Roman"/>
        </w:rPr>
      </w:pPr>
      <w:r>
        <w:rPr>
          <w:rFonts w:ascii="Times New Roman" w:hAnsi="Times New Roman" w:cs="Times New Roman"/>
        </w:rPr>
        <w:t>3000 € Presun finančných prostriedkov v rámci položiek 300 na základe reálnych potrieb.</w:t>
      </w:r>
    </w:p>
    <w:p w:rsidR="00822829" w:rsidRDefault="00822829" w:rsidP="00822829">
      <w:pPr>
        <w:ind w:left="708"/>
        <w:jc w:val="both"/>
        <w:rPr>
          <w:rFonts w:ascii="Times New Roman" w:hAnsi="Times New Roman" w:cs="Times New Roman"/>
        </w:rPr>
      </w:pPr>
      <w:r>
        <w:rPr>
          <w:rFonts w:ascii="Times New Roman" w:hAnsi="Times New Roman" w:cs="Times New Roman"/>
        </w:rPr>
        <w:t>Táto úprava nepredstavuje zmenu celkovej výšky rozpočtu.</w:t>
      </w:r>
    </w:p>
    <w:p w:rsidR="00822829" w:rsidRPr="00631640" w:rsidRDefault="00822829" w:rsidP="00822829">
      <w:pPr>
        <w:ind w:left="708"/>
        <w:jc w:val="both"/>
        <w:rPr>
          <w:rFonts w:ascii="Times New Roman" w:hAnsi="Times New Roman" w:cs="Times New Roman"/>
          <w:b/>
        </w:rPr>
      </w:pPr>
      <w:r w:rsidRPr="00631640">
        <w:rPr>
          <w:rFonts w:ascii="Times New Roman" w:hAnsi="Times New Roman" w:cs="Times New Roman"/>
          <w:b/>
        </w:rPr>
        <w:t>Výdavky časť „A“</w:t>
      </w:r>
    </w:p>
    <w:p w:rsidR="00822829" w:rsidRDefault="00822829" w:rsidP="00822829">
      <w:pPr>
        <w:ind w:left="708"/>
        <w:jc w:val="both"/>
        <w:rPr>
          <w:rFonts w:ascii="Times New Roman" w:hAnsi="Times New Roman" w:cs="Times New Roman"/>
        </w:rPr>
      </w:pPr>
      <w:r>
        <w:rPr>
          <w:rFonts w:ascii="Times New Roman" w:hAnsi="Times New Roman" w:cs="Times New Roman"/>
        </w:rPr>
        <w:t>990 € -Zapracovanie bežného výdavku účelovo určených finančných prostriedkov Grant Deň obce</w:t>
      </w:r>
    </w:p>
    <w:p w:rsidR="00822829" w:rsidRPr="00631640" w:rsidRDefault="00822829" w:rsidP="00822829">
      <w:pPr>
        <w:ind w:left="708"/>
        <w:jc w:val="both"/>
        <w:rPr>
          <w:rFonts w:ascii="Times New Roman" w:hAnsi="Times New Roman" w:cs="Times New Roman"/>
          <w:b/>
        </w:rPr>
      </w:pPr>
      <w:r w:rsidRPr="00631640">
        <w:rPr>
          <w:rFonts w:ascii="Times New Roman" w:hAnsi="Times New Roman" w:cs="Times New Roman"/>
          <w:b/>
        </w:rPr>
        <w:t>Výdavková časť „B“</w:t>
      </w:r>
    </w:p>
    <w:p w:rsidR="00822829" w:rsidRPr="009663AA" w:rsidRDefault="00822829" w:rsidP="00822829">
      <w:pPr>
        <w:pStyle w:val="Odsekzoznamu"/>
        <w:ind w:left="708"/>
        <w:jc w:val="both"/>
        <w:rPr>
          <w:rFonts w:ascii="Times New Roman" w:hAnsi="Times New Roman" w:cs="Times New Roman"/>
        </w:rPr>
      </w:pPr>
      <w:r>
        <w:rPr>
          <w:rFonts w:ascii="Times New Roman" w:hAnsi="Times New Roman" w:cs="Times New Roman"/>
        </w:rPr>
        <w:t xml:space="preserve">2.349 </w:t>
      </w:r>
      <w:r w:rsidRPr="009663AA">
        <w:rPr>
          <w:rFonts w:ascii="Times New Roman" w:hAnsi="Times New Roman" w:cs="Times New Roman"/>
        </w:rPr>
        <w:t>€- presun finančných prostriedkov v rámci položiek 600 na základe reálnych potrieb.</w:t>
      </w:r>
    </w:p>
    <w:p w:rsidR="00822829" w:rsidRDefault="00822829" w:rsidP="00822829">
      <w:pPr>
        <w:pStyle w:val="Odsekzoznamu"/>
        <w:ind w:left="1708"/>
        <w:jc w:val="both"/>
        <w:rPr>
          <w:rFonts w:ascii="Times New Roman" w:hAnsi="Times New Roman" w:cs="Times New Roman"/>
        </w:rPr>
      </w:pPr>
      <w:r>
        <w:rPr>
          <w:rFonts w:ascii="Times New Roman" w:hAnsi="Times New Roman" w:cs="Times New Roman"/>
        </w:rPr>
        <w:t>Táto úprava nepredstavuje zmenu celkovej výšky rozpočtu.</w:t>
      </w:r>
    </w:p>
    <w:p w:rsidR="009C43CB" w:rsidRDefault="00822829" w:rsidP="009C43CB">
      <w:pPr>
        <w:ind w:left="708"/>
        <w:jc w:val="both"/>
        <w:rPr>
          <w:rFonts w:ascii="Times New Roman" w:hAnsi="Times New Roman" w:cs="Times New Roman"/>
        </w:rPr>
      </w:pPr>
      <w:r>
        <w:rPr>
          <w:rFonts w:ascii="Times New Roman" w:hAnsi="Times New Roman" w:cs="Times New Roman"/>
        </w:rPr>
        <w:t>66 € presun finančných prostriedkov v rámci položiek 700 na základe reálnych potrieb</w:t>
      </w:r>
    </w:p>
    <w:p w:rsidR="00822829" w:rsidRDefault="00822829" w:rsidP="009C43CB">
      <w:pPr>
        <w:ind w:left="708"/>
        <w:jc w:val="both"/>
        <w:rPr>
          <w:rFonts w:ascii="Times New Roman" w:hAnsi="Times New Roman" w:cs="Times New Roman"/>
        </w:rPr>
      </w:pPr>
      <w:r>
        <w:rPr>
          <w:rFonts w:ascii="Times New Roman" w:hAnsi="Times New Roman" w:cs="Times New Roman"/>
        </w:rPr>
        <w:t>2.495 € presun finančných prostriedkov účelovo určeného daru z položky 600 na 700 na základe reálnych potrieb</w:t>
      </w:r>
    </w:p>
    <w:p w:rsidR="00631640" w:rsidRDefault="00631640" w:rsidP="00CC2E36">
      <w:pPr>
        <w:ind w:left="708"/>
        <w:jc w:val="both"/>
        <w:rPr>
          <w:rFonts w:ascii="Times New Roman" w:hAnsi="Times New Roman" w:cs="Times New Roman"/>
        </w:rPr>
      </w:pPr>
    </w:p>
    <w:p w:rsidR="000B7304" w:rsidRDefault="000B7304" w:rsidP="00CC2E36">
      <w:pPr>
        <w:ind w:left="708"/>
        <w:jc w:val="both"/>
        <w:rPr>
          <w:rFonts w:ascii="Times New Roman" w:hAnsi="Times New Roman" w:cs="Times New Roman"/>
          <w:b/>
        </w:rPr>
      </w:pPr>
      <w:r>
        <w:rPr>
          <w:rFonts w:ascii="Times New Roman" w:hAnsi="Times New Roman" w:cs="Times New Roman"/>
        </w:rPr>
        <w:t xml:space="preserve">Súčasne, predkladá </w:t>
      </w:r>
      <w:r w:rsidRPr="000A5AD8">
        <w:rPr>
          <w:rFonts w:ascii="Times New Roman" w:hAnsi="Times New Roman" w:cs="Times New Roman"/>
          <w:b/>
        </w:rPr>
        <w:t>rozpočtové opatrenie č.11</w:t>
      </w:r>
    </w:p>
    <w:p w:rsidR="000A5AD8" w:rsidRDefault="000A5AD8" w:rsidP="00CC2E36">
      <w:pPr>
        <w:ind w:left="708"/>
        <w:jc w:val="both"/>
        <w:rPr>
          <w:rFonts w:ascii="Times New Roman" w:hAnsi="Times New Roman" w:cs="Times New Roman"/>
        </w:rPr>
      </w:pPr>
      <w:bookmarkStart w:id="0" w:name="_GoBack"/>
      <w:bookmarkEnd w:id="0"/>
    </w:p>
    <w:p w:rsidR="006A4DE4" w:rsidRDefault="006A4DE4" w:rsidP="00CC2E36">
      <w:pPr>
        <w:ind w:left="708"/>
        <w:jc w:val="both"/>
        <w:rPr>
          <w:rFonts w:ascii="Times New Roman" w:hAnsi="Times New Roman" w:cs="Times New Roman"/>
        </w:rPr>
      </w:pPr>
      <w:r w:rsidRPr="006A4DE4">
        <w:rPr>
          <w:rFonts w:ascii="Times New Roman" w:hAnsi="Times New Roman" w:cs="Times New Roman"/>
        </w:rPr>
        <w:t>V súlade s</w:t>
      </w:r>
      <w:r>
        <w:rPr>
          <w:rFonts w:ascii="Times New Roman" w:hAnsi="Times New Roman" w:cs="Times New Roman"/>
        </w:rPr>
        <w:t> </w:t>
      </w:r>
      <w:r w:rsidRPr="006A4DE4">
        <w:rPr>
          <w:rFonts w:ascii="Times New Roman" w:hAnsi="Times New Roman" w:cs="Times New Roman"/>
        </w:rPr>
        <w:t>ustanovením</w:t>
      </w:r>
      <w:r>
        <w:rPr>
          <w:rFonts w:ascii="Times New Roman" w:hAnsi="Times New Roman" w:cs="Times New Roman"/>
        </w:rPr>
        <w:t xml:space="preserve"> §14 zákona č. 583/2004 Z.z. o rozpočtových pravidlách územnej samosprávy a o zmene a doplnení niektorých zákonov v z.n.p. a v súlade s uznesením obecného zastupiteľstva č. 02-29-10-18/OZ zo dňa 29.10.2018 vykonávam zmenu rozpočtu rozpočtovým opatrením</w:t>
      </w:r>
    </w:p>
    <w:p w:rsidR="006A4DE4" w:rsidRDefault="006A4DE4" w:rsidP="00CC2E36">
      <w:pPr>
        <w:ind w:left="708"/>
        <w:jc w:val="both"/>
        <w:rPr>
          <w:rFonts w:ascii="Times New Roman" w:hAnsi="Times New Roman" w:cs="Times New Roman"/>
        </w:rPr>
      </w:pPr>
      <w:r>
        <w:rPr>
          <w:rFonts w:ascii="Times New Roman" w:hAnsi="Times New Roman" w:cs="Times New Roman"/>
        </w:rPr>
        <w:t>Povolené prekročenie príjmov a povolené prekročenie výdavkov v súlade s § 14 ods. 2 písm. b) a c)  nasledovne:</w:t>
      </w:r>
    </w:p>
    <w:p w:rsidR="006A4DE4" w:rsidRDefault="006A4DE4" w:rsidP="00CC2E36">
      <w:pPr>
        <w:ind w:left="708"/>
        <w:jc w:val="both"/>
        <w:rPr>
          <w:rFonts w:ascii="Times New Roman" w:hAnsi="Times New Roman" w:cs="Times New Roman"/>
        </w:rPr>
      </w:pPr>
      <w:r>
        <w:rPr>
          <w:rFonts w:ascii="Times New Roman" w:hAnsi="Times New Roman" w:cs="Times New Roman"/>
        </w:rPr>
        <w:t>Bežné príjmy</w:t>
      </w:r>
    </w:p>
    <w:p w:rsidR="006A4DE4" w:rsidRDefault="006A4DE4" w:rsidP="00CC2E36">
      <w:pPr>
        <w:ind w:left="708"/>
        <w:jc w:val="both"/>
        <w:rPr>
          <w:rFonts w:ascii="Times New Roman" w:hAnsi="Times New Roman" w:cs="Times New Roman"/>
        </w:rPr>
      </w:pPr>
      <w:r>
        <w:rPr>
          <w:rFonts w:ascii="Times New Roman" w:hAnsi="Times New Roman" w:cs="Times New Roman"/>
        </w:rPr>
        <w:t>Ekonomická klasifikácia: 300</w:t>
      </w:r>
      <w:r>
        <w:rPr>
          <w:rFonts w:ascii="Times New Roman" w:hAnsi="Times New Roman" w:cs="Times New Roman"/>
        </w:rPr>
        <w:tab/>
      </w:r>
      <w:r>
        <w:rPr>
          <w:rFonts w:ascii="Times New Roman" w:hAnsi="Times New Roman" w:cs="Times New Roman"/>
        </w:rPr>
        <w:tab/>
        <w:t>+ 300 €</w:t>
      </w:r>
    </w:p>
    <w:p w:rsidR="000A5AD8" w:rsidRDefault="000A5AD8" w:rsidP="00CC2E36">
      <w:pPr>
        <w:ind w:left="708"/>
        <w:jc w:val="both"/>
        <w:rPr>
          <w:rFonts w:ascii="Times New Roman" w:hAnsi="Times New Roman" w:cs="Times New Roman"/>
        </w:rPr>
      </w:pPr>
      <w:r>
        <w:rPr>
          <w:rFonts w:ascii="Times New Roman" w:hAnsi="Times New Roman" w:cs="Times New Roman"/>
        </w:rPr>
        <w:t>Bežné výdavky</w:t>
      </w:r>
    </w:p>
    <w:p w:rsidR="000A5AD8" w:rsidRDefault="000A5AD8" w:rsidP="00CC2E36">
      <w:pPr>
        <w:ind w:left="708"/>
        <w:jc w:val="both"/>
        <w:rPr>
          <w:rFonts w:ascii="Times New Roman" w:hAnsi="Times New Roman" w:cs="Times New Roman"/>
        </w:rPr>
      </w:pPr>
      <w:r>
        <w:rPr>
          <w:rFonts w:ascii="Times New Roman" w:hAnsi="Times New Roman" w:cs="Times New Roman"/>
        </w:rPr>
        <w:t>Ekonomická klasifikácia: 300</w:t>
      </w:r>
      <w:r>
        <w:rPr>
          <w:rFonts w:ascii="Times New Roman" w:hAnsi="Times New Roman" w:cs="Times New Roman"/>
        </w:rPr>
        <w:tab/>
      </w:r>
      <w:r>
        <w:rPr>
          <w:rFonts w:ascii="Times New Roman" w:hAnsi="Times New Roman" w:cs="Times New Roman"/>
        </w:rPr>
        <w:tab/>
        <w:t>+ 300 €</w:t>
      </w:r>
    </w:p>
    <w:p w:rsidR="000A5AD8" w:rsidRDefault="000A5AD8" w:rsidP="00CC2E36">
      <w:pPr>
        <w:ind w:left="708"/>
        <w:jc w:val="both"/>
        <w:rPr>
          <w:rFonts w:ascii="Times New Roman" w:hAnsi="Times New Roman" w:cs="Times New Roman"/>
        </w:rPr>
      </w:pPr>
      <w:r>
        <w:rPr>
          <w:rFonts w:ascii="Times New Roman" w:hAnsi="Times New Roman" w:cs="Times New Roman"/>
        </w:rPr>
        <w:tab/>
        <w:t>Presun rozpočtových prostriedkov v súlade s § 14 ods. 2 písm. a)   nasledovne:</w:t>
      </w:r>
    </w:p>
    <w:p w:rsidR="000A5AD8" w:rsidRDefault="000A5AD8" w:rsidP="00CC2E36">
      <w:pPr>
        <w:ind w:left="708"/>
        <w:jc w:val="both"/>
        <w:rPr>
          <w:rFonts w:ascii="Times New Roman" w:hAnsi="Times New Roman" w:cs="Times New Roman"/>
        </w:rPr>
      </w:pPr>
      <w:r>
        <w:rPr>
          <w:rFonts w:ascii="Times New Roman" w:hAnsi="Times New Roman" w:cs="Times New Roman"/>
        </w:rPr>
        <w:t>Bežné výdavky</w:t>
      </w:r>
    </w:p>
    <w:p w:rsidR="000A5AD8" w:rsidRDefault="000A5AD8" w:rsidP="00CC2E36">
      <w:pPr>
        <w:ind w:left="708"/>
        <w:jc w:val="both"/>
        <w:rPr>
          <w:rFonts w:ascii="Times New Roman" w:hAnsi="Times New Roman" w:cs="Times New Roman"/>
        </w:rPr>
      </w:pPr>
      <w:r>
        <w:rPr>
          <w:rFonts w:ascii="Times New Roman" w:hAnsi="Times New Roman" w:cs="Times New Roman"/>
        </w:rPr>
        <w:t>Ekonomická klasifikácia: 600</w:t>
      </w:r>
      <w:r>
        <w:rPr>
          <w:rFonts w:ascii="Times New Roman" w:hAnsi="Times New Roman" w:cs="Times New Roman"/>
        </w:rPr>
        <w:tab/>
      </w:r>
      <w:r>
        <w:rPr>
          <w:rFonts w:ascii="Times New Roman" w:hAnsi="Times New Roman" w:cs="Times New Roman"/>
        </w:rPr>
        <w:tab/>
        <w:t>- 27146,21 €</w:t>
      </w:r>
    </w:p>
    <w:p w:rsidR="000A5AD8" w:rsidRDefault="000A5AD8" w:rsidP="00CC2E36">
      <w:pPr>
        <w:ind w:left="708"/>
        <w:jc w:val="both"/>
        <w:rPr>
          <w:rFonts w:ascii="Times New Roman" w:hAnsi="Times New Roman" w:cs="Times New Roman"/>
        </w:rPr>
      </w:pPr>
      <w:r>
        <w:rPr>
          <w:rFonts w:ascii="Times New Roman" w:hAnsi="Times New Roman" w:cs="Times New Roman"/>
        </w:rPr>
        <w:t>Ekonomická klasifikácia: 700</w:t>
      </w:r>
      <w:r>
        <w:rPr>
          <w:rFonts w:ascii="Times New Roman" w:hAnsi="Times New Roman" w:cs="Times New Roman"/>
        </w:rPr>
        <w:tab/>
      </w:r>
      <w:r>
        <w:rPr>
          <w:rFonts w:ascii="Times New Roman" w:hAnsi="Times New Roman" w:cs="Times New Roman"/>
        </w:rPr>
        <w:tab/>
        <w:t xml:space="preserve">    -2390 €</w:t>
      </w:r>
    </w:p>
    <w:p w:rsidR="000A5AD8" w:rsidRDefault="000A5AD8" w:rsidP="00CC2E36">
      <w:pPr>
        <w:ind w:left="708"/>
        <w:jc w:val="both"/>
        <w:rPr>
          <w:rFonts w:ascii="Times New Roman" w:hAnsi="Times New Roman" w:cs="Times New Roman"/>
        </w:rPr>
      </w:pPr>
      <w:r>
        <w:rPr>
          <w:rFonts w:ascii="Times New Roman" w:hAnsi="Times New Roman" w:cs="Times New Roman"/>
        </w:rPr>
        <w:lastRenderedPageBreak/>
        <w:t>Bežné výdavky</w:t>
      </w:r>
    </w:p>
    <w:p w:rsidR="000A5AD8" w:rsidRDefault="000A5AD8" w:rsidP="00CC2E36">
      <w:pPr>
        <w:ind w:left="708"/>
        <w:jc w:val="both"/>
        <w:rPr>
          <w:rFonts w:ascii="Times New Roman" w:hAnsi="Times New Roman" w:cs="Times New Roman"/>
        </w:rPr>
      </w:pPr>
      <w:r>
        <w:rPr>
          <w:rFonts w:ascii="Times New Roman" w:hAnsi="Times New Roman" w:cs="Times New Roman"/>
        </w:rPr>
        <w:t>Ekonomická klasifikácia: 600</w:t>
      </w:r>
      <w:r>
        <w:rPr>
          <w:rFonts w:ascii="Times New Roman" w:hAnsi="Times New Roman" w:cs="Times New Roman"/>
        </w:rPr>
        <w:tab/>
      </w:r>
      <w:r>
        <w:rPr>
          <w:rFonts w:ascii="Times New Roman" w:hAnsi="Times New Roman" w:cs="Times New Roman"/>
        </w:rPr>
        <w:tab/>
        <w:t>27146,21 €</w:t>
      </w:r>
    </w:p>
    <w:p w:rsidR="000A5AD8" w:rsidRDefault="000A5AD8" w:rsidP="00CC2E36">
      <w:pPr>
        <w:ind w:left="708"/>
        <w:jc w:val="both"/>
        <w:rPr>
          <w:rFonts w:ascii="Times New Roman" w:hAnsi="Times New Roman" w:cs="Times New Roman"/>
        </w:rPr>
      </w:pPr>
      <w:r>
        <w:rPr>
          <w:rFonts w:ascii="Times New Roman" w:hAnsi="Times New Roman" w:cs="Times New Roman"/>
        </w:rPr>
        <w:t>Ekonomická klasifikácia: 700</w:t>
      </w:r>
      <w:r>
        <w:rPr>
          <w:rFonts w:ascii="Times New Roman" w:hAnsi="Times New Roman" w:cs="Times New Roman"/>
        </w:rPr>
        <w:tab/>
      </w:r>
      <w:r>
        <w:rPr>
          <w:rFonts w:ascii="Times New Roman" w:hAnsi="Times New Roman" w:cs="Times New Roman"/>
        </w:rPr>
        <w:tab/>
        <w:t xml:space="preserve">    2390 €</w:t>
      </w:r>
    </w:p>
    <w:p w:rsidR="000A5AD8" w:rsidRPr="006A4DE4" w:rsidRDefault="000A5AD8" w:rsidP="00CC2E36">
      <w:pPr>
        <w:ind w:left="708"/>
        <w:jc w:val="both"/>
        <w:rPr>
          <w:rFonts w:ascii="Times New Roman" w:hAnsi="Times New Roman" w:cs="Times New Roman"/>
        </w:rPr>
      </w:pPr>
      <w:r>
        <w:rPr>
          <w:rFonts w:ascii="Times New Roman" w:hAnsi="Times New Roman" w:cs="Times New Roman"/>
        </w:rPr>
        <w:t>Presunom rozpočtových prostriedkov sa nemenia celkové príjmy a celkové výdavky rozpočtu.</w:t>
      </w:r>
    </w:p>
    <w:p w:rsidR="006A4DE4" w:rsidRDefault="006A4DE4" w:rsidP="00CC2E36">
      <w:pPr>
        <w:ind w:left="708"/>
        <w:jc w:val="both"/>
        <w:rPr>
          <w:rFonts w:ascii="Times New Roman" w:hAnsi="Times New Roman" w:cs="Times New Roman"/>
          <w:b/>
        </w:rPr>
      </w:pPr>
    </w:p>
    <w:p w:rsidR="0018609E" w:rsidRPr="00631640" w:rsidRDefault="00D10B18" w:rsidP="00CC2E36">
      <w:pPr>
        <w:ind w:left="708"/>
        <w:jc w:val="both"/>
        <w:rPr>
          <w:rFonts w:ascii="Times New Roman" w:hAnsi="Times New Roman" w:cs="Times New Roman"/>
          <w:b/>
        </w:rPr>
      </w:pPr>
      <w:r w:rsidRPr="00631640">
        <w:rPr>
          <w:rFonts w:ascii="Times New Roman" w:hAnsi="Times New Roman" w:cs="Times New Roman"/>
          <w:b/>
        </w:rPr>
        <w:t>Uznesenie č.0</w:t>
      </w:r>
      <w:r w:rsidR="006D38C8">
        <w:rPr>
          <w:rFonts w:ascii="Times New Roman" w:hAnsi="Times New Roman" w:cs="Times New Roman"/>
          <w:b/>
        </w:rPr>
        <w:t>4</w:t>
      </w:r>
      <w:r w:rsidRPr="00631640">
        <w:rPr>
          <w:rFonts w:ascii="Times New Roman" w:hAnsi="Times New Roman" w:cs="Times New Roman"/>
          <w:b/>
        </w:rPr>
        <w:t>-29-10-18/OZ</w:t>
      </w:r>
    </w:p>
    <w:p w:rsidR="00D10B18" w:rsidRDefault="00D10B18" w:rsidP="00CC2E36">
      <w:pPr>
        <w:ind w:left="708"/>
        <w:jc w:val="both"/>
        <w:rPr>
          <w:rFonts w:ascii="Times New Roman" w:hAnsi="Times New Roman" w:cs="Times New Roman"/>
        </w:rPr>
      </w:pPr>
      <w:r>
        <w:rPr>
          <w:rFonts w:ascii="Times New Roman" w:hAnsi="Times New Roman" w:cs="Times New Roman"/>
        </w:rPr>
        <w:t>Obecné zastupiteľstvo v Hrhove:</w:t>
      </w:r>
    </w:p>
    <w:p w:rsidR="00D10B18" w:rsidRDefault="00D10B18" w:rsidP="00D10B18">
      <w:pPr>
        <w:pStyle w:val="Odsekzoznamu"/>
        <w:numPr>
          <w:ilvl w:val="0"/>
          <w:numId w:val="7"/>
        </w:numPr>
        <w:jc w:val="both"/>
        <w:rPr>
          <w:rFonts w:ascii="Times New Roman" w:hAnsi="Times New Roman" w:cs="Times New Roman"/>
        </w:rPr>
      </w:pPr>
      <w:r>
        <w:rPr>
          <w:rFonts w:ascii="Times New Roman" w:hAnsi="Times New Roman" w:cs="Times New Roman"/>
        </w:rPr>
        <w:t>Berie na vedomie:</w:t>
      </w:r>
    </w:p>
    <w:p w:rsidR="00D10B18" w:rsidRDefault="00D10B18" w:rsidP="00D10B18">
      <w:pPr>
        <w:pStyle w:val="Odsekzoznamu"/>
        <w:ind w:left="1068"/>
        <w:jc w:val="both"/>
        <w:rPr>
          <w:rFonts w:ascii="Times New Roman" w:hAnsi="Times New Roman" w:cs="Times New Roman"/>
        </w:rPr>
      </w:pPr>
    </w:p>
    <w:p w:rsidR="00D10B18" w:rsidRDefault="00D10B18" w:rsidP="00D10B18">
      <w:pPr>
        <w:pStyle w:val="Odsekzoznamu"/>
        <w:ind w:left="1068"/>
        <w:jc w:val="both"/>
        <w:rPr>
          <w:rFonts w:ascii="Times New Roman" w:hAnsi="Times New Roman" w:cs="Times New Roman"/>
        </w:rPr>
      </w:pPr>
      <w:r>
        <w:rPr>
          <w:rFonts w:ascii="Times New Roman" w:hAnsi="Times New Roman" w:cs="Times New Roman"/>
        </w:rPr>
        <w:t>Rozpočtové opatrenie č.1  z 1.4.2018</w:t>
      </w:r>
    </w:p>
    <w:p w:rsidR="00D10B18" w:rsidRDefault="00D10B18" w:rsidP="00D10B18">
      <w:pPr>
        <w:pStyle w:val="Odsekzoznamu"/>
        <w:ind w:left="1068"/>
        <w:jc w:val="both"/>
        <w:rPr>
          <w:rFonts w:ascii="Times New Roman" w:hAnsi="Times New Roman" w:cs="Times New Roman"/>
        </w:rPr>
      </w:pPr>
      <w:r>
        <w:rPr>
          <w:rFonts w:ascii="Times New Roman" w:hAnsi="Times New Roman" w:cs="Times New Roman"/>
        </w:rPr>
        <w:t>Rozpočtové opatrenie č.3  z 1.6.2018</w:t>
      </w:r>
    </w:p>
    <w:p w:rsidR="00D10B18" w:rsidRDefault="00D10B18" w:rsidP="00D10B18">
      <w:pPr>
        <w:pStyle w:val="Odsekzoznamu"/>
        <w:ind w:left="1068"/>
        <w:jc w:val="both"/>
        <w:rPr>
          <w:rFonts w:ascii="Times New Roman" w:hAnsi="Times New Roman" w:cs="Times New Roman"/>
        </w:rPr>
      </w:pPr>
      <w:r>
        <w:rPr>
          <w:rFonts w:ascii="Times New Roman" w:hAnsi="Times New Roman" w:cs="Times New Roman"/>
        </w:rPr>
        <w:t>Rozpočtové opatrenie č.6  z 2.7.2018</w:t>
      </w:r>
    </w:p>
    <w:p w:rsidR="00D10B18" w:rsidRDefault="00D10B18" w:rsidP="00D10B18">
      <w:pPr>
        <w:pStyle w:val="Odsekzoznamu"/>
        <w:ind w:left="1068"/>
        <w:jc w:val="both"/>
        <w:rPr>
          <w:rFonts w:ascii="Times New Roman" w:hAnsi="Times New Roman" w:cs="Times New Roman"/>
        </w:rPr>
      </w:pPr>
      <w:r>
        <w:rPr>
          <w:rFonts w:ascii="Times New Roman" w:hAnsi="Times New Roman" w:cs="Times New Roman"/>
        </w:rPr>
        <w:t>Rozpočtové opatrenie č.8  z 1.8.2018</w:t>
      </w:r>
    </w:p>
    <w:p w:rsidR="00D10B18" w:rsidRDefault="00D10B18" w:rsidP="00D10B18">
      <w:pPr>
        <w:pStyle w:val="Odsekzoznamu"/>
        <w:ind w:left="1068"/>
        <w:jc w:val="both"/>
        <w:rPr>
          <w:rFonts w:ascii="Times New Roman" w:hAnsi="Times New Roman" w:cs="Times New Roman"/>
        </w:rPr>
      </w:pPr>
      <w:r>
        <w:rPr>
          <w:rFonts w:ascii="Times New Roman" w:hAnsi="Times New Roman" w:cs="Times New Roman"/>
        </w:rPr>
        <w:t>Rozpočtové opatrenie č.9  z 3.9.2018</w:t>
      </w:r>
    </w:p>
    <w:p w:rsidR="00D10B18" w:rsidRPr="00D10B18" w:rsidRDefault="00D10B18" w:rsidP="00D10B18">
      <w:pPr>
        <w:pStyle w:val="Odsekzoznamu"/>
        <w:numPr>
          <w:ilvl w:val="0"/>
          <w:numId w:val="7"/>
        </w:numPr>
        <w:jc w:val="both"/>
        <w:rPr>
          <w:rFonts w:ascii="Times New Roman" w:hAnsi="Times New Roman" w:cs="Times New Roman"/>
        </w:rPr>
      </w:pPr>
      <w:r>
        <w:rPr>
          <w:rFonts w:ascii="Times New Roman" w:hAnsi="Times New Roman" w:cs="Times New Roman"/>
        </w:rPr>
        <w:t>schvaľuje</w:t>
      </w:r>
    </w:p>
    <w:p w:rsidR="00D10B18" w:rsidRDefault="00631640" w:rsidP="00D10B18">
      <w:pPr>
        <w:pStyle w:val="Odsekzoznamu"/>
        <w:ind w:left="1068"/>
        <w:jc w:val="both"/>
        <w:rPr>
          <w:rFonts w:ascii="Times New Roman" w:hAnsi="Times New Roman" w:cs="Times New Roman"/>
        </w:rPr>
      </w:pPr>
      <w:r>
        <w:rPr>
          <w:rFonts w:ascii="Times New Roman" w:hAnsi="Times New Roman" w:cs="Times New Roman"/>
        </w:rPr>
        <w:t>Rozpočtové opatrenie č. 11/2018</w:t>
      </w:r>
    </w:p>
    <w:p w:rsidR="00D10B18" w:rsidRDefault="00D10B18" w:rsidP="00D10B18">
      <w:pPr>
        <w:pStyle w:val="Odsekzoznamu"/>
        <w:ind w:left="1068"/>
        <w:jc w:val="both"/>
        <w:rPr>
          <w:rFonts w:ascii="Times New Roman" w:hAnsi="Times New Roman" w:cs="Times New Roman"/>
        </w:rPr>
      </w:pPr>
    </w:p>
    <w:p w:rsidR="001A19FA" w:rsidRDefault="001A19FA" w:rsidP="001A19FA">
      <w:pPr>
        <w:pStyle w:val="Odsekzoznamu"/>
        <w:jc w:val="both"/>
        <w:rPr>
          <w:rFonts w:ascii="Times New Roman" w:hAnsi="Times New Roman" w:cs="Times New Roman"/>
        </w:rPr>
      </w:pPr>
      <w:r>
        <w:rPr>
          <w:rFonts w:ascii="Times New Roman" w:hAnsi="Times New Roman" w:cs="Times New Roman"/>
        </w:rPr>
        <w:t xml:space="preserve">Hlasovanie: </w:t>
      </w:r>
    </w:p>
    <w:p w:rsidR="001A19FA" w:rsidRDefault="001A19FA" w:rsidP="001A19FA">
      <w:pPr>
        <w:pStyle w:val="Odsekzoznamu"/>
        <w:jc w:val="both"/>
        <w:rPr>
          <w:rFonts w:ascii="Times New Roman" w:hAnsi="Times New Roman" w:cs="Times New Roman"/>
        </w:rPr>
      </w:pPr>
      <w:r>
        <w:rPr>
          <w:rFonts w:ascii="Times New Roman" w:hAnsi="Times New Roman" w:cs="Times New Roman"/>
        </w:rPr>
        <w:t>Za : 6  (Józsa, Körtvélyová,Lengyel, Smutná, Üveges, Zsigrai)</w:t>
      </w:r>
    </w:p>
    <w:p w:rsidR="001A19FA" w:rsidRDefault="001A19FA" w:rsidP="001A19FA">
      <w:pPr>
        <w:pStyle w:val="Odsekzoznamu"/>
        <w:jc w:val="both"/>
        <w:rPr>
          <w:rFonts w:ascii="Times New Roman" w:hAnsi="Times New Roman" w:cs="Times New Roman"/>
        </w:rPr>
      </w:pPr>
      <w:r>
        <w:rPr>
          <w:rFonts w:ascii="Times New Roman" w:hAnsi="Times New Roman" w:cs="Times New Roman"/>
        </w:rPr>
        <w:t>Proti:  0     Zdržal sa:  0</w:t>
      </w:r>
    </w:p>
    <w:p w:rsidR="00D10B18" w:rsidRDefault="00D10B18" w:rsidP="00D10B18">
      <w:pPr>
        <w:pStyle w:val="Odsekzoznamu"/>
        <w:ind w:left="1068"/>
        <w:jc w:val="both"/>
        <w:rPr>
          <w:rFonts w:ascii="Times New Roman" w:hAnsi="Times New Roman" w:cs="Times New Roman"/>
        </w:rPr>
      </w:pPr>
    </w:p>
    <w:p w:rsidR="00D10B18" w:rsidRDefault="00D10B18" w:rsidP="00D10B18">
      <w:pPr>
        <w:pStyle w:val="Odsekzoznamu"/>
        <w:ind w:left="1068"/>
        <w:jc w:val="both"/>
        <w:rPr>
          <w:rFonts w:ascii="Times New Roman" w:hAnsi="Times New Roman" w:cs="Times New Roman"/>
        </w:rPr>
      </w:pPr>
    </w:p>
    <w:p w:rsidR="00D10B18" w:rsidRPr="00D10B18" w:rsidRDefault="00D10B18" w:rsidP="00D10B18">
      <w:pPr>
        <w:pStyle w:val="Odsekzoznamu"/>
        <w:ind w:left="1068"/>
        <w:jc w:val="both"/>
        <w:rPr>
          <w:rFonts w:ascii="Times New Roman" w:hAnsi="Times New Roman" w:cs="Times New Roman"/>
        </w:rPr>
      </w:pPr>
    </w:p>
    <w:p w:rsidR="0018609E" w:rsidRDefault="0018609E" w:rsidP="00CC2E36">
      <w:pPr>
        <w:ind w:left="708"/>
        <w:jc w:val="both"/>
        <w:rPr>
          <w:rFonts w:ascii="Times New Roman" w:hAnsi="Times New Roman" w:cs="Times New Roman"/>
        </w:rPr>
      </w:pPr>
    </w:p>
    <w:p w:rsidR="0018609E" w:rsidRDefault="0018609E" w:rsidP="00CC2E36">
      <w:pPr>
        <w:ind w:left="708"/>
        <w:jc w:val="both"/>
        <w:rPr>
          <w:rFonts w:ascii="Times New Roman" w:hAnsi="Times New Roman" w:cs="Times New Roman"/>
        </w:rPr>
      </w:pPr>
    </w:p>
    <w:p w:rsidR="0018609E" w:rsidRDefault="0018609E" w:rsidP="00CC2E36">
      <w:pPr>
        <w:ind w:left="708"/>
        <w:jc w:val="both"/>
        <w:rPr>
          <w:rFonts w:ascii="Times New Roman" w:hAnsi="Times New Roman" w:cs="Times New Roman"/>
        </w:rPr>
      </w:pPr>
    </w:p>
    <w:p w:rsidR="0018609E" w:rsidRDefault="0018609E" w:rsidP="00CC2E36">
      <w:pPr>
        <w:ind w:left="708"/>
        <w:jc w:val="both"/>
        <w:rPr>
          <w:rFonts w:ascii="Times New Roman" w:hAnsi="Times New Roman" w:cs="Times New Roman"/>
        </w:rPr>
      </w:pPr>
    </w:p>
    <w:p w:rsidR="00CD7134" w:rsidRDefault="00CD7134" w:rsidP="0086130D">
      <w:pPr>
        <w:spacing w:line="360" w:lineRule="auto"/>
        <w:jc w:val="both"/>
        <w:rPr>
          <w:rFonts w:ascii="Times New Roman" w:hAnsi="Times New Roman" w:cs="Times New Roman"/>
        </w:rPr>
      </w:pPr>
    </w:p>
    <w:p w:rsidR="0086130D" w:rsidRDefault="0086130D" w:rsidP="0086130D">
      <w:pPr>
        <w:spacing w:line="360" w:lineRule="auto"/>
        <w:jc w:val="both"/>
        <w:rPr>
          <w:rFonts w:ascii="Times New Roman" w:hAnsi="Times New Roman" w:cs="Times New Roman"/>
        </w:rPr>
      </w:pPr>
      <w:r>
        <w:rPr>
          <w:rFonts w:ascii="Times New Roman" w:hAnsi="Times New Roman" w:cs="Times New Roman"/>
        </w:rPr>
        <w:t>Starosta poďakoval poslancom za účasť a ukončil rokovanie Obecného zastupiteľstva.</w:t>
      </w:r>
    </w:p>
    <w:p w:rsidR="00C95C1A" w:rsidRDefault="00C95C1A" w:rsidP="0086130D">
      <w:pPr>
        <w:spacing w:line="360" w:lineRule="auto"/>
        <w:jc w:val="both"/>
        <w:rPr>
          <w:rFonts w:ascii="Times New Roman" w:hAnsi="Times New Roman" w:cs="Times New Roman"/>
        </w:rPr>
      </w:pPr>
    </w:p>
    <w:p w:rsidR="00C95C1A" w:rsidRDefault="00C95C1A" w:rsidP="0086130D">
      <w:pPr>
        <w:spacing w:line="360" w:lineRule="auto"/>
        <w:jc w:val="both"/>
        <w:rPr>
          <w:rFonts w:ascii="Times New Roman" w:hAnsi="Times New Roman" w:cs="Times New Roman"/>
        </w:rPr>
      </w:pPr>
    </w:p>
    <w:p w:rsidR="00C95C1A" w:rsidRDefault="00C95C1A" w:rsidP="0086130D">
      <w:pPr>
        <w:spacing w:line="360" w:lineRule="auto"/>
        <w:jc w:val="both"/>
        <w:rPr>
          <w:rFonts w:ascii="Times New Roman" w:hAnsi="Times New Roman" w:cs="Times New Roman"/>
        </w:rPr>
      </w:pPr>
    </w:p>
    <w:p w:rsidR="00C95C1A" w:rsidRDefault="00C95C1A" w:rsidP="0086130D">
      <w:pPr>
        <w:spacing w:line="360" w:lineRule="auto"/>
        <w:jc w:val="both"/>
        <w:rPr>
          <w:rFonts w:ascii="Times New Roman" w:hAnsi="Times New Roman" w:cs="Times New Roman"/>
        </w:rPr>
      </w:pPr>
    </w:p>
    <w:p w:rsidR="00C95C1A" w:rsidRDefault="00C95C1A" w:rsidP="0086130D">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rsidR="00C95C1A" w:rsidRDefault="00C95C1A" w:rsidP="0086130D">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Ing.Ladislav Tankó</w:t>
      </w:r>
    </w:p>
    <w:p w:rsidR="00C95C1A" w:rsidRPr="00D575A0" w:rsidRDefault="00C95C1A" w:rsidP="0086130D">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starosta obce</w:t>
      </w:r>
    </w:p>
    <w:sectPr w:rsidR="00C95C1A" w:rsidRPr="00D575A0" w:rsidSect="00246E58">
      <w:footerReference w:type="default" r:id="rId7"/>
      <w:pgSz w:w="11906" w:h="16838"/>
      <w:pgMar w:top="680" w:right="567" w:bottom="68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0D" w:rsidRDefault="0086130D" w:rsidP="0086130D">
      <w:pPr>
        <w:spacing w:after="0" w:line="240" w:lineRule="auto"/>
      </w:pPr>
      <w:r>
        <w:separator/>
      </w:r>
    </w:p>
  </w:endnote>
  <w:endnote w:type="continuationSeparator" w:id="0">
    <w:p w:rsidR="0086130D" w:rsidRDefault="0086130D" w:rsidP="0086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757372"/>
      <w:docPartObj>
        <w:docPartGallery w:val="Page Numbers (Bottom of Page)"/>
        <w:docPartUnique/>
      </w:docPartObj>
    </w:sdtPr>
    <w:sdtEndPr/>
    <w:sdtContent>
      <w:p w:rsidR="0086130D" w:rsidRDefault="0086130D">
        <w:pPr>
          <w:pStyle w:val="Pta"/>
          <w:jc w:val="center"/>
        </w:pPr>
        <w:r>
          <w:fldChar w:fldCharType="begin"/>
        </w:r>
        <w:r>
          <w:instrText>PAGE   \* MERGEFORMAT</w:instrText>
        </w:r>
        <w:r>
          <w:fldChar w:fldCharType="separate"/>
        </w:r>
        <w:r w:rsidR="000A5AD8">
          <w:rPr>
            <w:noProof/>
          </w:rPr>
          <w:t>6</w:t>
        </w:r>
        <w:r>
          <w:fldChar w:fldCharType="end"/>
        </w:r>
      </w:p>
    </w:sdtContent>
  </w:sdt>
  <w:p w:rsidR="0086130D" w:rsidRDefault="0086130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0D" w:rsidRDefault="0086130D" w:rsidP="0086130D">
      <w:pPr>
        <w:spacing w:after="0" w:line="240" w:lineRule="auto"/>
      </w:pPr>
      <w:r>
        <w:separator/>
      </w:r>
    </w:p>
  </w:footnote>
  <w:footnote w:type="continuationSeparator" w:id="0">
    <w:p w:rsidR="0086130D" w:rsidRDefault="0086130D" w:rsidP="0086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15DA"/>
    <w:multiLevelType w:val="hybridMultilevel"/>
    <w:tmpl w:val="C90A32C4"/>
    <w:lvl w:ilvl="0" w:tplc="61F6B89C">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1" w15:restartNumberingAfterBreak="0">
    <w:nsid w:val="1CDF457C"/>
    <w:multiLevelType w:val="hybridMultilevel"/>
    <w:tmpl w:val="CB980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0DF35CD"/>
    <w:multiLevelType w:val="hybridMultilevel"/>
    <w:tmpl w:val="5E56A5C8"/>
    <w:lvl w:ilvl="0" w:tplc="43685F16">
      <w:start w:val="1"/>
      <w:numFmt w:val="decimal"/>
      <w:lvlText w:val="%1."/>
      <w:lvlJc w:val="left"/>
      <w:pPr>
        <w:ind w:left="3192" w:hanging="360"/>
      </w:pPr>
      <w:rPr>
        <w:rFonts w:hint="default"/>
        <w:sz w:val="24"/>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3" w15:restartNumberingAfterBreak="0">
    <w:nsid w:val="31862820"/>
    <w:multiLevelType w:val="hybridMultilevel"/>
    <w:tmpl w:val="0C186872"/>
    <w:lvl w:ilvl="0" w:tplc="8CB2EED6">
      <w:start w:val="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522A6974"/>
    <w:multiLevelType w:val="hybridMultilevel"/>
    <w:tmpl w:val="171E4676"/>
    <w:lvl w:ilvl="0" w:tplc="17BA80F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59083E47"/>
    <w:multiLevelType w:val="hybridMultilevel"/>
    <w:tmpl w:val="D182263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6953D92"/>
    <w:multiLevelType w:val="hybridMultilevel"/>
    <w:tmpl w:val="A17A3272"/>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7" w15:restartNumberingAfterBreak="0">
    <w:nsid w:val="6F752892"/>
    <w:multiLevelType w:val="multilevel"/>
    <w:tmpl w:val="4ECC5826"/>
    <w:lvl w:ilvl="0">
      <w:start w:val="2"/>
      <w:numFmt w:val="decimal"/>
      <w:lvlText w:val="%1"/>
      <w:lvlJc w:val="left"/>
      <w:pPr>
        <w:ind w:left="1248" w:hanging="540"/>
      </w:pPr>
      <w:rPr>
        <w:rFonts w:hint="default"/>
      </w:rPr>
    </w:lvl>
    <w:lvl w:ilvl="1">
      <w:start w:val="349"/>
      <w:numFmt w:val="decimal"/>
      <w:lvlText w:val="%1.%2"/>
      <w:lvlJc w:val="left"/>
      <w:pPr>
        <w:ind w:left="2416" w:hanging="540"/>
      </w:pPr>
      <w:rPr>
        <w:rFonts w:hint="default"/>
      </w:rPr>
    </w:lvl>
    <w:lvl w:ilvl="2">
      <w:start w:val="1"/>
      <w:numFmt w:val="decimal"/>
      <w:lvlText w:val="%1.%2.%3"/>
      <w:lvlJc w:val="left"/>
      <w:pPr>
        <w:ind w:left="3764"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460" w:hanging="1080"/>
      </w:pPr>
      <w:rPr>
        <w:rFonts w:hint="default"/>
      </w:rPr>
    </w:lvl>
    <w:lvl w:ilvl="5">
      <w:start w:val="1"/>
      <w:numFmt w:val="decimal"/>
      <w:lvlText w:val="%1.%2.%3.%4.%5.%6"/>
      <w:lvlJc w:val="left"/>
      <w:pPr>
        <w:ind w:left="7628"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324" w:hanging="1440"/>
      </w:pPr>
      <w:rPr>
        <w:rFonts w:hint="default"/>
      </w:rPr>
    </w:lvl>
    <w:lvl w:ilvl="8">
      <w:start w:val="1"/>
      <w:numFmt w:val="decimal"/>
      <w:lvlText w:val="%1.%2.%3.%4.%5.%6.%7.%8.%9"/>
      <w:lvlJc w:val="left"/>
      <w:pPr>
        <w:ind w:left="11492" w:hanging="1440"/>
      </w:pPr>
      <w:rPr>
        <w:rFonts w:hint="default"/>
      </w:rPr>
    </w:lvl>
  </w:abstractNum>
  <w:abstractNum w:abstractNumId="8" w15:restartNumberingAfterBreak="0">
    <w:nsid w:val="6FE325A6"/>
    <w:multiLevelType w:val="multilevel"/>
    <w:tmpl w:val="8222F558"/>
    <w:lvl w:ilvl="0">
      <w:start w:val="1"/>
      <w:numFmt w:val="decimal"/>
      <w:lvlText w:val="%1."/>
      <w:lvlJc w:val="left"/>
      <w:pPr>
        <w:ind w:left="720" w:hanging="360"/>
      </w:pPr>
      <w:rPr>
        <w:rFonts w:hint="default"/>
      </w:rPr>
    </w:lvl>
    <w:lvl w:ilvl="1">
      <w:start w:val="407"/>
      <w:numFmt w:val="decimal"/>
      <w:isLgl/>
      <w:lvlText w:val="%1.%2"/>
      <w:lvlJc w:val="left"/>
      <w:pPr>
        <w:ind w:left="116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2"/>
  </w:num>
  <w:num w:numId="2">
    <w:abstractNumId w:val="5"/>
  </w:num>
  <w:num w:numId="3">
    <w:abstractNumId w:val="0"/>
  </w:num>
  <w:num w:numId="4">
    <w:abstractNumId w:val="8"/>
  </w:num>
  <w:num w:numId="5">
    <w:abstractNumId w:val="3"/>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AB"/>
    <w:rsid w:val="000A5AD8"/>
    <w:rsid w:val="000B37E9"/>
    <w:rsid w:val="000B7304"/>
    <w:rsid w:val="001040A9"/>
    <w:rsid w:val="00144C69"/>
    <w:rsid w:val="0018168E"/>
    <w:rsid w:val="0018609E"/>
    <w:rsid w:val="001A19FA"/>
    <w:rsid w:val="00246E58"/>
    <w:rsid w:val="00247880"/>
    <w:rsid w:val="00255D9D"/>
    <w:rsid w:val="00271AAB"/>
    <w:rsid w:val="00303E77"/>
    <w:rsid w:val="0031773F"/>
    <w:rsid w:val="00364CF6"/>
    <w:rsid w:val="0042042F"/>
    <w:rsid w:val="00425D2D"/>
    <w:rsid w:val="00576808"/>
    <w:rsid w:val="005D2D39"/>
    <w:rsid w:val="005D5875"/>
    <w:rsid w:val="005E69F8"/>
    <w:rsid w:val="00621A82"/>
    <w:rsid w:val="00631640"/>
    <w:rsid w:val="00677CAB"/>
    <w:rsid w:val="006A4DE4"/>
    <w:rsid w:val="006C77F9"/>
    <w:rsid w:val="006D38C8"/>
    <w:rsid w:val="00700935"/>
    <w:rsid w:val="007264EC"/>
    <w:rsid w:val="00766EB2"/>
    <w:rsid w:val="007E3BA2"/>
    <w:rsid w:val="007E7727"/>
    <w:rsid w:val="00822829"/>
    <w:rsid w:val="00824137"/>
    <w:rsid w:val="0086130D"/>
    <w:rsid w:val="008D28F8"/>
    <w:rsid w:val="009663AA"/>
    <w:rsid w:val="00973991"/>
    <w:rsid w:val="009C43CB"/>
    <w:rsid w:val="00B23114"/>
    <w:rsid w:val="00B939FF"/>
    <w:rsid w:val="00BB671E"/>
    <w:rsid w:val="00BD7923"/>
    <w:rsid w:val="00BE7F6F"/>
    <w:rsid w:val="00C95C1A"/>
    <w:rsid w:val="00CB159A"/>
    <w:rsid w:val="00CC2E36"/>
    <w:rsid w:val="00CD7134"/>
    <w:rsid w:val="00D10B18"/>
    <w:rsid w:val="00D37E56"/>
    <w:rsid w:val="00D41144"/>
    <w:rsid w:val="00D575A0"/>
    <w:rsid w:val="00E17C03"/>
    <w:rsid w:val="00E221AA"/>
    <w:rsid w:val="00EF0E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0966E-7724-47A3-914B-EFE49DFB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44C69"/>
    <w:pPr>
      <w:ind w:left="720"/>
      <w:contextualSpacing/>
    </w:pPr>
  </w:style>
  <w:style w:type="paragraph" w:styleId="Hlavika">
    <w:name w:val="header"/>
    <w:basedOn w:val="Normlny"/>
    <w:link w:val="HlavikaChar"/>
    <w:uiPriority w:val="99"/>
    <w:unhideWhenUsed/>
    <w:rsid w:val="008613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130D"/>
  </w:style>
  <w:style w:type="paragraph" w:styleId="Pta">
    <w:name w:val="footer"/>
    <w:basedOn w:val="Normlny"/>
    <w:link w:val="PtaChar"/>
    <w:uiPriority w:val="99"/>
    <w:unhideWhenUsed/>
    <w:rsid w:val="0086130D"/>
    <w:pPr>
      <w:tabs>
        <w:tab w:val="center" w:pos="4536"/>
        <w:tab w:val="right" w:pos="9072"/>
      </w:tabs>
      <w:spacing w:after="0" w:line="240" w:lineRule="auto"/>
    </w:pPr>
  </w:style>
  <w:style w:type="character" w:customStyle="1" w:styleId="PtaChar">
    <w:name w:val="Päta Char"/>
    <w:basedOn w:val="Predvolenpsmoodseku"/>
    <w:link w:val="Pta"/>
    <w:uiPriority w:val="99"/>
    <w:rsid w:val="0086130D"/>
  </w:style>
  <w:style w:type="paragraph" w:styleId="Textbubliny">
    <w:name w:val="Balloon Text"/>
    <w:basedOn w:val="Normlny"/>
    <w:link w:val="TextbublinyChar"/>
    <w:uiPriority w:val="99"/>
    <w:semiHidden/>
    <w:unhideWhenUsed/>
    <w:rsid w:val="0086130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130D"/>
    <w:rPr>
      <w:rFonts w:ascii="Segoe UI" w:hAnsi="Segoe UI" w:cs="Segoe UI"/>
      <w:sz w:val="18"/>
      <w:szCs w:val="18"/>
    </w:rPr>
  </w:style>
  <w:style w:type="paragraph" w:customStyle="1" w:styleId="Default">
    <w:name w:val="Default"/>
    <w:rsid w:val="00246E58"/>
    <w:pPr>
      <w:spacing w:after="0" w:line="240" w:lineRule="atLeast"/>
    </w:pPr>
    <w:rPr>
      <w:rFonts w:ascii="Helvetica" w:eastAsia="Times New Roman" w:hAnsi="Helvetica" w:cs="Times New Roman"/>
      <w:color w:val="000000"/>
      <w:sz w:val="24"/>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9558</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TANKÓ Ladislav</dc:creator>
  <cp:keywords/>
  <dc:description/>
  <cp:lastModifiedBy>TANKÓ Ladislav</cp:lastModifiedBy>
  <cp:revision>2</cp:revision>
  <cp:lastPrinted>2018-11-09T11:57:00Z</cp:lastPrinted>
  <dcterms:created xsi:type="dcterms:W3CDTF">2018-12-13T13:02:00Z</dcterms:created>
  <dcterms:modified xsi:type="dcterms:W3CDTF">2018-12-13T13:02:00Z</dcterms:modified>
</cp:coreProperties>
</file>